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37" w:rsidRPr="00C7549D" w:rsidRDefault="00657937" w:rsidP="00657937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Courier New" w:eastAsia="Times New Roman" w:hAnsi="Courier New" w:cs="Courier New"/>
          <w:b/>
          <w:color w:val="C00000"/>
          <w:sz w:val="16"/>
          <w:szCs w:val="16"/>
          <w:lang w:eastAsia="ru-RU"/>
        </w:rPr>
      </w:pPr>
      <w:r w:rsidRPr="00657937">
        <w:rPr>
          <w:rFonts w:ascii="Courier New" w:eastAsia="Times New Roman" w:hAnsi="Courier New" w:cs="Courier New"/>
          <w:b/>
          <w:noProof/>
          <w:color w:val="000000" w:themeColor="text1"/>
          <w:sz w:val="16"/>
          <w:szCs w:val="16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-333376</wp:posOffset>
            </wp:positionH>
            <wp:positionV relativeFrom="margin">
              <wp:posOffset>6429375</wp:posOffset>
            </wp:positionV>
            <wp:extent cx="7115175" cy="3781425"/>
            <wp:effectExtent l="19050" t="0" r="9525" b="0"/>
            <wp:wrapNone/>
            <wp:docPr id="6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51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937">
        <w:rPr>
          <w:rFonts w:ascii="Courier New" w:eastAsia="Times New Roman" w:hAnsi="Courier New" w:cs="Courier New"/>
          <w:b/>
          <w:color w:val="C00000"/>
          <w:sz w:val="16"/>
          <w:szCs w:val="16"/>
          <w:lang w:eastAsia="ru-RU"/>
        </w:rPr>
        <w:t xml:space="preserve">                          </w:t>
      </w:r>
      <w:r w:rsidR="00C7549D">
        <w:rPr>
          <w:rFonts w:ascii="Courier New" w:eastAsia="Times New Roman" w:hAnsi="Courier New" w:cs="Courier New"/>
          <w:b/>
          <w:color w:val="C00000"/>
          <w:sz w:val="16"/>
          <w:szCs w:val="16"/>
          <w:lang w:eastAsia="ru-RU"/>
        </w:rPr>
        <w:t xml:space="preserve"> </w:t>
      </w:r>
      <w:r w:rsidRPr="00657937">
        <w:rPr>
          <w:rFonts w:ascii="Courier New" w:eastAsia="Times New Roman" w:hAnsi="Courier New" w:cs="Courier New"/>
          <w:b/>
          <w:color w:val="C00000"/>
          <w:sz w:val="16"/>
          <w:szCs w:val="16"/>
          <w:lang w:eastAsia="ru-RU"/>
        </w:rPr>
        <w:t xml:space="preserve">   </w:t>
      </w:r>
      <w:r w:rsidR="00C7549D" w:rsidRPr="00C7549D">
        <w:rPr>
          <w:rFonts w:ascii="Courier New" w:eastAsia="Times New Roman" w:hAnsi="Courier New" w:cs="Courier New"/>
          <w:b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2752725" cy="2758112"/>
            <wp:effectExtent l="19050" t="0" r="9525" b="0"/>
            <wp:docPr id="13" name="Рисунок 1" descr="C:\Documents and Settings\Dmitrii\Рабочий стол\2017\ИНСТИТУТ РАЗВИТИЯ\ИРГО\ЗНАЧО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2017\ИНСТИТУТ РАЗВИТИЯ\ИРГО\ЗНАЧОК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937">
        <w:rPr>
          <w:rFonts w:ascii="Courier New" w:eastAsia="Times New Roman" w:hAnsi="Courier New" w:cs="Courier New"/>
          <w:b/>
          <w:color w:val="C00000"/>
          <w:sz w:val="16"/>
          <w:szCs w:val="16"/>
          <w:lang w:eastAsia="ru-RU"/>
        </w:rPr>
        <w:t xml:space="preserve">    </w:t>
      </w:r>
    </w:p>
    <w:p w:rsidR="00C7549D" w:rsidRDefault="00C7549D" w:rsidP="00657937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BFBFBF" w:themeFill="background1" w:themeFillShade="BF"/>
          <w:lang w:eastAsia="ru-RU"/>
        </w:rPr>
      </w:pPr>
    </w:p>
    <w:p w:rsidR="00657937" w:rsidRDefault="00657937" w:rsidP="00657937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BFBFBF" w:themeFill="background1" w:themeFillShade="BF"/>
          <w:lang w:eastAsia="ru-RU"/>
        </w:rPr>
      </w:pPr>
      <w:proofErr w:type="gramStart"/>
      <w:r w:rsidRPr="007D414A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BFBFBF" w:themeFill="background1" w:themeFillShade="BF"/>
          <w:lang w:eastAsia="ru-RU"/>
        </w:rPr>
        <w:t>П</w:t>
      </w:r>
      <w:proofErr w:type="gramEnd"/>
      <w:r w:rsidRPr="007D414A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BFBFBF" w:themeFill="background1" w:themeFillShade="BF"/>
          <w:lang w:eastAsia="ru-RU"/>
        </w:rPr>
        <w:t xml:space="preserve">         Р        О         Е   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BFBFBF" w:themeFill="background1" w:themeFillShade="BF"/>
          <w:lang w:eastAsia="ru-RU"/>
        </w:rPr>
        <w:t xml:space="preserve"> </w:t>
      </w:r>
      <w:r w:rsidRPr="007D414A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BFBFBF" w:themeFill="background1" w:themeFillShade="BF"/>
          <w:lang w:eastAsia="ru-RU"/>
        </w:rPr>
        <w:t xml:space="preserve">      К        Т</w:t>
      </w:r>
    </w:p>
    <w:p w:rsidR="00657937" w:rsidRPr="00C7549D" w:rsidRDefault="000C5266" w:rsidP="00C7549D">
      <w:pPr>
        <w:shd w:val="clear" w:color="auto" w:fill="FFFFFF"/>
        <w:spacing w:before="150" w:after="150" w:line="270" w:lineRule="atLeast"/>
        <w:textAlignment w:val="baseline"/>
        <w:rPr>
          <w:rFonts w:ascii="Courier New" w:eastAsia="Times New Roman" w:hAnsi="Courier New" w:cs="Courier New"/>
          <w:color w:val="A6A6A6" w:themeColor="background1" w:themeShade="A6"/>
          <w:sz w:val="24"/>
          <w:szCs w:val="24"/>
          <w:lang w:eastAsia="ru-RU"/>
        </w:rPr>
      </w:pPr>
      <w:r w:rsidRPr="000C5266">
        <w:rPr>
          <w:rFonts w:ascii="Courier New" w:eastAsia="Times New Roman" w:hAnsi="Courier New" w:cs="Courier New"/>
          <w:b/>
          <w:color w:val="000000" w:themeColor="text1"/>
          <w:sz w:val="104"/>
          <w:szCs w:val="104"/>
          <w:lang w:eastAsia="ru-RU"/>
        </w:rPr>
        <w:t>МУНИЦИП</w:t>
      </w:r>
      <w:r w:rsidR="00657937" w:rsidRPr="000C5266">
        <w:rPr>
          <w:rFonts w:ascii="Courier New" w:eastAsia="Times New Roman" w:hAnsi="Courier New" w:cs="Courier New"/>
          <w:b/>
          <w:color w:val="000000" w:themeColor="text1"/>
          <w:sz w:val="104"/>
          <w:szCs w:val="104"/>
          <w:lang w:eastAsia="ru-RU"/>
        </w:rPr>
        <w:t>АЛЬНЫЙ</w:t>
      </w:r>
      <w:r w:rsidR="00657937" w:rsidRPr="000C5266">
        <w:rPr>
          <w:rFonts w:ascii="Courier New" w:eastAsia="Times New Roman" w:hAnsi="Courier New" w:cs="Courier New"/>
          <w:b/>
          <w:noProof/>
          <w:color w:val="000000" w:themeColor="text1"/>
          <w:sz w:val="106"/>
          <w:szCs w:val="106"/>
          <w:u w:val="single"/>
          <w:lang w:eastAsia="ru-RU"/>
        </w:rPr>
        <w:t xml:space="preserve"> </w:t>
      </w:r>
      <w:r w:rsidR="00657937" w:rsidRPr="00E15E03">
        <w:rPr>
          <w:rFonts w:ascii="Courier New" w:eastAsia="Times New Roman" w:hAnsi="Courier New" w:cs="Courier New"/>
          <w:b/>
          <w:noProof/>
          <w:color w:val="000000" w:themeColor="text1"/>
          <w:sz w:val="56"/>
          <w:szCs w:val="5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-333376</wp:posOffset>
            </wp:positionH>
            <wp:positionV relativeFrom="margin">
              <wp:posOffset>6429375</wp:posOffset>
            </wp:positionV>
            <wp:extent cx="7115175" cy="3781425"/>
            <wp:effectExtent l="19050" t="0" r="9525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51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37">
        <w:rPr>
          <w:rFonts w:ascii="Courier New" w:eastAsia="Times New Roman" w:hAnsi="Courier New" w:cs="Courier New"/>
          <w:b/>
          <w:color w:val="C00000"/>
          <w:sz w:val="28"/>
          <w:szCs w:val="28"/>
          <w:lang w:eastAsia="ru-RU"/>
        </w:rPr>
        <w:t xml:space="preserve">                                                        </w:t>
      </w:r>
      <w:r w:rsidR="00657937" w:rsidRPr="00DD072A">
        <w:rPr>
          <w:rFonts w:ascii="Times New Roman" w:eastAsia="Times New Roman" w:hAnsi="Times New Roman" w:cs="Times New Roman"/>
          <w:b/>
          <w:color w:val="BFBFBF" w:themeColor="background1" w:themeShade="BF"/>
          <w:sz w:val="52"/>
          <w:szCs w:val="52"/>
          <w:u w:val="single"/>
          <w:lang w:eastAsia="ru-RU"/>
        </w:rPr>
        <w:t>ФОРУМ</w:t>
      </w:r>
      <w:r w:rsidR="00657937" w:rsidRPr="00DD072A">
        <w:rPr>
          <w:rFonts w:ascii="Times New Roman" w:eastAsia="Times New Roman" w:hAnsi="Times New Roman" w:cs="Times New Roman"/>
          <w:b/>
          <w:color w:val="0070C0"/>
          <w:sz w:val="52"/>
          <w:szCs w:val="52"/>
          <w:u w:val="single"/>
          <w:lang w:eastAsia="ru-RU"/>
        </w:rPr>
        <w:t xml:space="preserve"> АКТИВНЫХ</w:t>
      </w:r>
      <w:r w:rsidR="00657937" w:rsidRPr="00DD072A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 xml:space="preserve"> ГРАЖДА</w:t>
      </w:r>
      <w:r w:rsidR="00C7549D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>Н</w:t>
      </w:r>
      <w:r w:rsidR="00C7549D">
        <w:rPr>
          <w:rFonts w:ascii="Courier New" w:eastAsia="Times New Roman" w:hAnsi="Courier New" w:cs="Courier New"/>
          <w:b/>
          <w:noProof/>
          <w:color w:val="C00000"/>
          <w:sz w:val="48"/>
          <w:szCs w:val="48"/>
          <w:lang w:eastAsia="ru-RU"/>
        </w:rPr>
        <w:t xml:space="preserve">   </w:t>
      </w:r>
      <w:r w:rsidR="00657937">
        <w:rPr>
          <w:rFonts w:ascii="Courier New" w:eastAsia="Times New Roman" w:hAnsi="Courier New" w:cs="Courier New"/>
          <w:b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4676775" cy="1733550"/>
            <wp:effectExtent l="0" t="22860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C7549D">
        <w:rPr>
          <w:rFonts w:ascii="Courier New" w:eastAsia="Times New Roman" w:hAnsi="Courier New" w:cs="Courier New"/>
          <w:b/>
          <w:noProof/>
          <w:color w:val="C00000"/>
          <w:sz w:val="52"/>
          <w:szCs w:val="52"/>
          <w:lang w:eastAsia="ru-RU"/>
        </w:rPr>
        <w:t xml:space="preserve">               </w:t>
      </w:r>
      <w:r w:rsidR="00657937" w:rsidRPr="00657937">
        <w:rPr>
          <w:rFonts w:ascii="Courier New" w:eastAsia="Times New Roman" w:hAnsi="Courier New" w:cs="Courier New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6315075" cy="2390775"/>
            <wp:effectExtent l="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657937" w:rsidRPr="00E15E03">
        <w:rPr>
          <w:rFonts w:ascii="Courier New" w:eastAsia="Times New Roman" w:hAnsi="Courier New" w:cs="Courier New"/>
          <w:b/>
          <w:color w:val="C00000"/>
          <w:sz w:val="52"/>
          <w:szCs w:val="52"/>
          <w:lang w:eastAsia="ru-RU"/>
        </w:rPr>
        <w:t xml:space="preserve">                                   </w:t>
      </w:r>
    </w:p>
    <w:p w:rsidR="00657937" w:rsidRPr="00E61771" w:rsidRDefault="002913D6" w:rsidP="002913D6">
      <w:pPr>
        <w:jc w:val="both"/>
        <w:textAlignment w:val="baseline"/>
        <w:rPr>
          <w:rFonts w:ascii="Courier New" w:eastAsia="Times New Roman" w:hAnsi="Courier New" w:cs="Courier New"/>
          <w:b/>
          <w:bCs/>
          <w:color w:val="002060"/>
          <w:spacing w:val="2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2060"/>
          <w:spacing w:val="2"/>
          <w:sz w:val="24"/>
          <w:szCs w:val="24"/>
          <w:lang w:eastAsia="ru-RU"/>
        </w:rPr>
        <w:t xml:space="preserve">                      </w:t>
      </w:r>
      <w:r w:rsidR="00C7549D">
        <w:rPr>
          <w:rFonts w:ascii="Courier New" w:eastAsia="Times New Roman" w:hAnsi="Courier New" w:cs="Courier New"/>
          <w:b/>
          <w:bCs/>
          <w:color w:val="002060"/>
          <w:spacing w:val="2"/>
          <w:sz w:val="24"/>
          <w:szCs w:val="24"/>
          <w:lang w:eastAsia="ru-RU"/>
        </w:rPr>
        <w:t>г. Челябинск 2017</w:t>
      </w:r>
      <w:r w:rsidR="00657937">
        <w:rPr>
          <w:rFonts w:ascii="Courier New" w:eastAsia="Times New Roman" w:hAnsi="Courier New" w:cs="Courier New"/>
          <w:b/>
          <w:bCs/>
          <w:color w:val="002060"/>
          <w:spacing w:val="2"/>
          <w:sz w:val="24"/>
          <w:szCs w:val="24"/>
          <w:lang w:eastAsia="ru-RU"/>
        </w:rPr>
        <w:t xml:space="preserve"> год</w:t>
      </w:r>
    </w:p>
    <w:p w:rsidR="00657937" w:rsidRPr="0059538A" w:rsidRDefault="002913D6" w:rsidP="00657937">
      <w:pPr>
        <w:textAlignment w:val="baseline"/>
        <w:rPr>
          <w:rFonts w:ascii="Courier New" w:eastAsia="Times New Roman" w:hAnsi="Courier New" w:cs="Courier New"/>
          <w:b/>
          <w:bCs/>
          <w:color w:val="C00000"/>
          <w:spacing w:val="2"/>
          <w:sz w:val="28"/>
          <w:szCs w:val="28"/>
          <w:u w:val="single"/>
          <w:lang w:eastAsia="ru-RU"/>
        </w:rPr>
      </w:pPr>
      <w:r w:rsidRPr="00AF0D5F">
        <w:rPr>
          <w:rFonts w:ascii="Courier New" w:eastAsia="Times New Roman" w:hAnsi="Courier New" w:cs="Courier New"/>
          <w:b/>
          <w:bCs/>
          <w:color w:val="002060"/>
          <w:spacing w:val="2"/>
          <w:sz w:val="28"/>
          <w:szCs w:val="28"/>
          <w:u w:val="single"/>
          <w:lang w:eastAsia="ru-RU"/>
        </w:rPr>
        <w:lastRenderedPageBreak/>
        <w:t xml:space="preserve">МУНИЦИПАЛЬНЫЙ </w:t>
      </w:r>
      <w:r w:rsidR="00657937" w:rsidRPr="00AF0D5F">
        <w:rPr>
          <w:rFonts w:ascii="Courier New" w:eastAsia="Times New Roman" w:hAnsi="Courier New" w:cs="Courier New"/>
          <w:b/>
          <w:bCs/>
          <w:color w:val="002060"/>
          <w:spacing w:val="2"/>
          <w:sz w:val="28"/>
          <w:szCs w:val="28"/>
          <w:u w:val="single"/>
          <w:lang w:eastAsia="ru-RU"/>
        </w:rPr>
        <w:t>ФОРУМ</w:t>
      </w:r>
      <w:r w:rsidR="00657937" w:rsidRPr="0059538A">
        <w:rPr>
          <w:rFonts w:ascii="Courier New" w:eastAsia="Times New Roman" w:hAnsi="Courier New" w:cs="Courier New"/>
          <w:b/>
          <w:bCs/>
          <w:color w:val="002060"/>
          <w:spacing w:val="2"/>
          <w:sz w:val="28"/>
          <w:szCs w:val="28"/>
          <w:u w:val="single"/>
          <w:lang w:eastAsia="ru-RU"/>
        </w:rPr>
        <w:t xml:space="preserve"> </w:t>
      </w:r>
      <w:r w:rsidR="00AF0D5F" w:rsidRPr="00AF0D5F">
        <w:rPr>
          <w:rFonts w:ascii="Courier New" w:eastAsia="Times New Roman" w:hAnsi="Courier New" w:cs="Courier New"/>
          <w:b/>
          <w:bCs/>
          <w:color w:val="C00000"/>
          <w:spacing w:val="2"/>
          <w:sz w:val="28"/>
          <w:szCs w:val="28"/>
          <w:u w:val="single"/>
          <w:lang w:eastAsia="ru-RU"/>
        </w:rPr>
        <w:t xml:space="preserve">«Я </w:t>
      </w:r>
      <w:r w:rsidR="00657937" w:rsidRPr="00AF0D5F">
        <w:rPr>
          <w:rFonts w:ascii="Courier New" w:eastAsia="Times New Roman" w:hAnsi="Courier New" w:cs="Courier New"/>
          <w:b/>
          <w:bCs/>
          <w:color w:val="C00000"/>
          <w:spacing w:val="2"/>
          <w:sz w:val="28"/>
          <w:szCs w:val="28"/>
          <w:u w:val="single"/>
          <w:lang w:eastAsia="ru-RU"/>
        </w:rPr>
        <w:t>АКТИВНЫ</w:t>
      </w:r>
      <w:r w:rsidR="00AF0D5F" w:rsidRPr="00AF0D5F">
        <w:rPr>
          <w:rFonts w:ascii="Courier New" w:eastAsia="Times New Roman" w:hAnsi="Courier New" w:cs="Courier New"/>
          <w:b/>
          <w:bCs/>
          <w:color w:val="C00000"/>
          <w:spacing w:val="2"/>
          <w:sz w:val="28"/>
          <w:szCs w:val="28"/>
          <w:u w:val="single"/>
          <w:lang w:eastAsia="ru-RU"/>
        </w:rPr>
        <w:t>Й</w:t>
      </w:r>
      <w:r w:rsidR="00657937" w:rsidRPr="00AF0D5F">
        <w:rPr>
          <w:rFonts w:ascii="Courier New" w:eastAsia="Times New Roman" w:hAnsi="Courier New" w:cs="Courier New"/>
          <w:b/>
          <w:bCs/>
          <w:color w:val="C00000"/>
          <w:spacing w:val="2"/>
          <w:sz w:val="28"/>
          <w:szCs w:val="28"/>
          <w:u w:val="single"/>
          <w:lang w:eastAsia="ru-RU"/>
        </w:rPr>
        <w:t xml:space="preserve"> ГРАЖДАН</w:t>
      </w:r>
      <w:r w:rsidR="00AF0D5F" w:rsidRPr="00AF0D5F">
        <w:rPr>
          <w:rFonts w:ascii="Courier New" w:eastAsia="Times New Roman" w:hAnsi="Courier New" w:cs="Courier New"/>
          <w:b/>
          <w:bCs/>
          <w:color w:val="C00000"/>
          <w:spacing w:val="2"/>
          <w:sz w:val="28"/>
          <w:szCs w:val="28"/>
          <w:u w:val="single"/>
          <w:lang w:eastAsia="ru-RU"/>
        </w:rPr>
        <w:t xml:space="preserve"> РОССИИ»</w:t>
      </w:r>
    </w:p>
    <w:p w:rsidR="00657937" w:rsidRPr="00261FD8" w:rsidRDefault="00657937" w:rsidP="00657937">
      <w:pPr>
        <w:shd w:val="clear" w:color="auto" w:fill="FFFFFF"/>
        <w:spacing w:before="150" w:after="150" w:line="270" w:lineRule="atLeast"/>
        <w:textAlignment w:val="baseline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8D3498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Стратегия развития г</w:t>
      </w:r>
      <w:r w:rsidR="0049101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ражданского общества </w:t>
      </w:r>
      <w:r w:rsidRPr="008D3498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в обла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сти </w:t>
      </w:r>
      <w:r w:rsidR="00AF0D5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образования и науки</w:t>
      </w:r>
      <w:r w:rsidR="0049101C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 молодежной политики, физической культуры и спорта, культуры и искусства</w:t>
      </w:r>
      <w:r w:rsidR="000D6978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</w:t>
      </w:r>
      <w:r w:rsidR="00AF0D5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социальной помощи,</w:t>
      </w:r>
      <w:r w:rsidR="000D6978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="00EC508F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</w:t>
      </w:r>
      <w:r w:rsidR="000D6978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охраны окружающей среды</w:t>
      </w:r>
    </w:p>
    <w:p w:rsidR="00657937" w:rsidRPr="00104AEA" w:rsidRDefault="00657937" w:rsidP="00657937">
      <w:pPr>
        <w:ind w:firstLine="708"/>
        <w:jc w:val="left"/>
        <w:textAlignment w:val="baseline"/>
        <w:rPr>
          <w:rFonts w:ascii="Courier New" w:eastAsia="Times New Roman" w:hAnsi="Courier New" w:cs="Courier New"/>
          <w:b/>
          <w:bCs/>
          <w:color w:val="002060"/>
          <w:spacing w:val="2"/>
          <w:sz w:val="24"/>
          <w:szCs w:val="24"/>
          <w:u w:val="single"/>
          <w:lang w:eastAsia="ru-RU"/>
        </w:rPr>
      </w:pPr>
      <w:r w:rsidRPr="00104AEA">
        <w:rPr>
          <w:rFonts w:ascii="Courier New" w:eastAsia="Times New Roman" w:hAnsi="Courier New" w:cs="Courier New"/>
          <w:b/>
          <w:bCs/>
          <w:color w:val="002060"/>
          <w:spacing w:val="2"/>
          <w:sz w:val="24"/>
          <w:szCs w:val="24"/>
          <w:u w:val="single"/>
          <w:lang w:eastAsia="ru-RU"/>
        </w:rPr>
        <w:t>Приглашаем к участию</w:t>
      </w:r>
    </w:p>
    <w:p w:rsidR="00657937" w:rsidRDefault="00657937" w:rsidP="00EC508F">
      <w:pPr>
        <w:ind w:firstLine="708"/>
        <w:jc w:val="both"/>
        <w:textAlignment w:val="baseline"/>
        <w:rPr>
          <w:rFonts w:ascii="Courier New" w:eastAsia="Times New Roman" w:hAnsi="Courier New" w:cs="Courier New"/>
          <w:spacing w:val="6"/>
          <w:sz w:val="24"/>
          <w:szCs w:val="24"/>
          <w:lang w:eastAsia="ru-RU"/>
        </w:rPr>
      </w:pPr>
      <w:r w:rsidRPr="00E7689E">
        <w:rPr>
          <w:rFonts w:ascii="Courier New" w:eastAsia="Times New Roman" w:hAnsi="Courier New" w:cs="Courier New"/>
          <w:spacing w:val="6"/>
          <w:sz w:val="24"/>
          <w:szCs w:val="24"/>
          <w:lang w:eastAsia="ru-RU"/>
        </w:rPr>
        <w:t xml:space="preserve">К участию в форуме приглашаются </w:t>
      </w:r>
      <w:r>
        <w:rPr>
          <w:rFonts w:ascii="Courier New" w:eastAsia="Times New Roman" w:hAnsi="Courier New" w:cs="Courier New"/>
          <w:spacing w:val="6"/>
          <w:sz w:val="24"/>
          <w:szCs w:val="24"/>
          <w:lang w:eastAsia="ru-RU"/>
        </w:rPr>
        <w:t>руководители и преподаватели муниципальных образовательных учреждений, руководители молодежных организаций, руководители муниципальных и общественных организаций в области спорта</w:t>
      </w:r>
      <w:r w:rsidRPr="00E7689E">
        <w:rPr>
          <w:rFonts w:ascii="Courier New" w:eastAsia="Times New Roman" w:hAnsi="Courier New" w:cs="Courier New"/>
          <w:spacing w:val="6"/>
          <w:sz w:val="24"/>
          <w:szCs w:val="24"/>
          <w:lang w:eastAsia="ru-RU"/>
        </w:rPr>
        <w:t xml:space="preserve"> и гражданские активисты, некоммерческие организации, социальные предприниматели, представители бизнеса, муниципальной и региональной власти и журналисты.</w:t>
      </w:r>
    </w:p>
    <w:p w:rsidR="00657937" w:rsidRPr="00B40F15" w:rsidRDefault="00657937" w:rsidP="00657937">
      <w:pPr>
        <w:ind w:firstLine="708"/>
        <w:jc w:val="both"/>
        <w:textAlignment w:val="baseline"/>
        <w:rPr>
          <w:rFonts w:ascii="Courier New" w:eastAsia="Times New Roman" w:hAnsi="Courier New" w:cs="Courier New"/>
          <w:spacing w:val="6"/>
          <w:sz w:val="24"/>
          <w:szCs w:val="24"/>
          <w:lang w:eastAsia="ru-RU"/>
        </w:rPr>
      </w:pPr>
      <w:r w:rsidRPr="00104AEA">
        <w:rPr>
          <w:rFonts w:ascii="Courier New" w:eastAsia="Times New Roman" w:hAnsi="Courier New" w:cs="Courier New"/>
          <w:b/>
          <w:color w:val="002060"/>
          <w:sz w:val="24"/>
          <w:szCs w:val="24"/>
          <w:u w:val="single"/>
          <w:lang w:eastAsia="ru-RU"/>
        </w:rPr>
        <w:t xml:space="preserve">О Форуме </w:t>
      </w:r>
    </w:p>
    <w:p w:rsidR="00657937" w:rsidRPr="00E7689E" w:rsidRDefault="00657937" w:rsidP="00657937">
      <w:pPr>
        <w:jc w:val="both"/>
        <w:textAlignment w:val="baseline"/>
        <w:outlineLvl w:val="2"/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</w:pPr>
      <w:r w:rsidRPr="00E7689E">
        <w:rPr>
          <w:rFonts w:ascii="Courier New" w:eastAsia="Times New Roman" w:hAnsi="Courier New" w:cs="Courier New"/>
          <w:b/>
          <w:bCs/>
          <w:color w:val="D8213B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Ф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ор</w:t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ум Активных Граждан с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тратегии развития гражданского общества в обла</w:t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сти образования и науки, физической культуры и спорта, молодежной политики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— это открытая рабочая площадка для</w:t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взаимодействия между 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гражданским обществом, бизнесом и властью</w:t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. Форум Активных Граждан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проводятся</w:t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рабочей группой по формированию института развития гражданского общества в области образования и науки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, при поддержке Общественной палатой Челябинской области, Правительством Челябинской области, Законодательным Собранием Челябинской области, </w:t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Министерством образования и науки,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Министерством по физической культуре и спорту, Мин</w:t>
      </w: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истерством социальных отношений</w:t>
      </w:r>
      <w:r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и бизнес сообществом Челябинской области.</w:t>
      </w:r>
    </w:p>
    <w:p w:rsidR="00657937" w:rsidRPr="00E33A9F" w:rsidRDefault="00C7549D" w:rsidP="00657937">
      <w:pPr>
        <w:jc w:val="both"/>
        <w:textAlignment w:val="baseline"/>
        <w:outlineLvl w:val="2"/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252627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-447676</wp:posOffset>
            </wp:positionH>
            <wp:positionV relativeFrom="margin">
              <wp:posOffset>6486525</wp:posOffset>
            </wp:positionV>
            <wp:extent cx="7496175" cy="3781425"/>
            <wp:effectExtent l="19050" t="0" r="9525" b="0"/>
            <wp:wrapNone/>
            <wp:docPr id="3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61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ab/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В 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городских округах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, городах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и муниципальных сельских районах Челябинской области с целью выявления состояния развития некоммерческого сектора и стратегии развития гражданского общества в муниципальных субъектах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в приоритетных социальных направлениях как образование и наука, молодежная политика, физическая культура и спорт.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П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редлагается обсуждения существующих проблем и возможных путей их решения, а также поддержки наиболее эффективных практик гражданской  активности.</w:t>
      </w:r>
      <w:r w:rsidR="00657937">
        <w:rPr>
          <w:rFonts w:ascii="Courier New" w:eastAsia="Times New Roman" w:hAnsi="Courier New" w:cs="Courier New"/>
          <w:b/>
          <w:bCs/>
          <w:color w:val="D8213B"/>
          <w:sz w:val="24"/>
          <w:szCs w:val="24"/>
          <w:lang w:eastAsia="ru-RU"/>
        </w:rPr>
        <w:t xml:space="preserve">  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Муниципальные Ф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орумы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Активных Г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раждан станут одной из площадок по подготовке Ежегодного доклада Общественной палаты Челябинской области 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«О состоянии развития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гражданского общества в Челябинской области». 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Формирование социально-ориентированных проектов «Института развития гражданского общества» в области образования и науки, формирования «Института развития молодежной политики», формирование «Института развития гражданского общества» в области физической культуры и спорта где к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аждый участник форума сможет внести свои предло</w:t>
      </w:r>
      <w:r w:rsidR="00657937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жения в реализации данного проекта</w:t>
      </w:r>
      <w:r w:rsidR="00657937" w:rsidRPr="00E7689E"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>.</w:t>
      </w:r>
    </w:p>
    <w:p w:rsidR="00657937" w:rsidRPr="00104AEA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b/>
          <w:color w:val="002060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color w:val="252627"/>
          <w:sz w:val="24"/>
          <w:szCs w:val="24"/>
          <w:lang w:eastAsia="ru-RU"/>
        </w:rPr>
        <w:t xml:space="preserve">   </w:t>
      </w:r>
      <w:r w:rsidRPr="00104AEA">
        <w:rPr>
          <w:rFonts w:ascii="Courier New" w:hAnsi="Courier New" w:cs="Courier New"/>
          <w:b/>
          <w:color w:val="002060"/>
          <w:sz w:val="24"/>
          <w:szCs w:val="24"/>
          <w:u w:val="single"/>
        </w:rPr>
        <w:t>Спикеры Форума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>
        <w:rPr>
          <w:rFonts w:ascii="Courier New" w:hAnsi="Courier New" w:cs="Courier New"/>
          <w:color w:val="252627"/>
          <w:sz w:val="24"/>
          <w:szCs w:val="24"/>
        </w:rPr>
        <w:t xml:space="preserve">   Участие в региональном Форуме Активных Граждан</w:t>
      </w:r>
      <w:r w:rsidRPr="00E7689E">
        <w:rPr>
          <w:rFonts w:ascii="Courier New" w:hAnsi="Courier New" w:cs="Courier New"/>
          <w:color w:val="252627"/>
          <w:sz w:val="24"/>
          <w:szCs w:val="24"/>
        </w:rPr>
        <w:t xml:space="preserve"> принимают ведущие эксперты регионального и </w:t>
      </w:r>
      <w:r>
        <w:rPr>
          <w:rFonts w:ascii="Courier New" w:hAnsi="Courier New" w:cs="Courier New"/>
          <w:color w:val="252627"/>
          <w:sz w:val="24"/>
          <w:szCs w:val="24"/>
        </w:rPr>
        <w:t>муниципального уровня:</w:t>
      </w:r>
    </w:p>
    <w:p w:rsidR="00657937" w:rsidRPr="00261FD8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b/>
          <w:color w:val="002060"/>
          <w:sz w:val="24"/>
          <w:szCs w:val="24"/>
        </w:rPr>
      </w:pPr>
      <w:r w:rsidRPr="00261FD8">
        <w:rPr>
          <w:rFonts w:ascii="Courier New" w:hAnsi="Courier New" w:cs="Courier New"/>
          <w:b/>
          <w:color w:val="002060"/>
          <w:sz w:val="24"/>
          <w:szCs w:val="24"/>
        </w:rPr>
        <w:t>Региональный</w:t>
      </w:r>
    </w:p>
    <w:p w:rsidR="00657937" w:rsidRDefault="00BC5DD2" w:rsidP="00657937">
      <w:pPr>
        <w:jc w:val="both"/>
        <w:textAlignment w:val="baseline"/>
        <w:outlineLvl w:val="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• Правительство</w:t>
      </w:r>
      <w:r w:rsidR="00657937" w:rsidRPr="00261FD8">
        <w:rPr>
          <w:rFonts w:ascii="Courier New" w:hAnsi="Courier New" w:cs="Courier New"/>
          <w:sz w:val="24"/>
          <w:szCs w:val="24"/>
        </w:rPr>
        <w:t xml:space="preserve"> Челябинской области</w:t>
      </w:r>
      <w:r w:rsidR="00657937">
        <w:rPr>
          <w:rFonts w:ascii="Courier New" w:hAnsi="Courier New" w:cs="Courier New"/>
          <w:sz w:val="24"/>
          <w:szCs w:val="24"/>
        </w:rPr>
        <w:t>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 Законодательное Собрание Челябинской области</w:t>
      </w:r>
      <w:r>
        <w:rPr>
          <w:rFonts w:ascii="Courier New" w:hAnsi="Courier New" w:cs="Courier New"/>
          <w:sz w:val="24"/>
          <w:szCs w:val="24"/>
        </w:rPr>
        <w:t>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</w:t>
      </w:r>
      <w:r w:rsidRPr="00261FD8">
        <w:rPr>
          <w:rFonts w:ascii="Courier New" w:hAnsi="Courier New" w:cs="Courier New"/>
          <w:color w:val="252627"/>
          <w:sz w:val="24"/>
          <w:szCs w:val="24"/>
        </w:rPr>
        <w:t xml:space="preserve"> Общественная палата Челябинской области;</w:t>
      </w:r>
    </w:p>
    <w:p w:rsidR="00657937" w:rsidRPr="00F942E3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 Министерство образования</w:t>
      </w:r>
      <w:r>
        <w:rPr>
          <w:rFonts w:ascii="Courier New" w:hAnsi="Courier New" w:cs="Courier New"/>
          <w:sz w:val="24"/>
          <w:szCs w:val="24"/>
        </w:rPr>
        <w:t xml:space="preserve"> и науки</w:t>
      </w:r>
      <w:r w:rsidRPr="00261FD8">
        <w:rPr>
          <w:rFonts w:ascii="Courier New" w:hAnsi="Courier New" w:cs="Courier New"/>
          <w:sz w:val="24"/>
          <w:szCs w:val="24"/>
        </w:rPr>
        <w:t xml:space="preserve"> Челябинской области</w:t>
      </w:r>
      <w:r>
        <w:rPr>
          <w:rFonts w:ascii="Courier New" w:hAnsi="Courier New" w:cs="Courier New"/>
          <w:sz w:val="24"/>
          <w:szCs w:val="24"/>
        </w:rPr>
        <w:t>;</w:t>
      </w:r>
    </w:p>
    <w:p w:rsidR="00657937" w:rsidRPr="00CD76FB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 Министерство Физической культуры и спорта Челябинской области</w:t>
      </w:r>
      <w:r>
        <w:rPr>
          <w:rFonts w:ascii="Courier New" w:hAnsi="Courier New" w:cs="Courier New"/>
          <w:sz w:val="24"/>
          <w:szCs w:val="24"/>
        </w:rPr>
        <w:t>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 Министерство социальных отношений Челябинской области</w:t>
      </w:r>
      <w:r>
        <w:rPr>
          <w:rFonts w:ascii="Courier New" w:hAnsi="Courier New" w:cs="Courier New"/>
          <w:sz w:val="24"/>
          <w:szCs w:val="24"/>
        </w:rPr>
        <w:t>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 xml:space="preserve"> Министерство здравоохранения Челябинской области;</w:t>
      </w:r>
    </w:p>
    <w:p w:rsidR="00657937" w:rsidRPr="00F942E3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 xml:space="preserve"> Управление молодежной политики Челябинской области;</w:t>
      </w:r>
    </w:p>
    <w:p w:rsidR="00657937" w:rsidRPr="00261FD8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</w:t>
      </w:r>
      <w:r w:rsidRPr="00261FD8">
        <w:rPr>
          <w:rFonts w:ascii="Courier New" w:hAnsi="Courier New" w:cs="Courier New"/>
          <w:color w:val="252627"/>
          <w:sz w:val="24"/>
          <w:szCs w:val="24"/>
        </w:rPr>
        <w:t xml:space="preserve"> ЧРОО «Профессиональная Команда Страны» в области спорта;</w:t>
      </w:r>
    </w:p>
    <w:p w:rsidR="00657937" w:rsidRPr="00E33A9F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 xml:space="preserve">• </w:t>
      </w:r>
      <w:r>
        <w:rPr>
          <w:rFonts w:ascii="Courier New" w:hAnsi="Courier New" w:cs="Courier New"/>
          <w:sz w:val="24"/>
          <w:szCs w:val="24"/>
        </w:rPr>
        <w:t xml:space="preserve">Союз </w:t>
      </w:r>
      <w:r w:rsidRPr="00261FD8">
        <w:rPr>
          <w:rFonts w:ascii="Courier New" w:hAnsi="Courier New" w:cs="Courier New"/>
          <w:sz w:val="24"/>
          <w:szCs w:val="24"/>
        </w:rPr>
        <w:t>промышленников и пред</w:t>
      </w:r>
      <w:r>
        <w:rPr>
          <w:rFonts w:ascii="Courier New" w:hAnsi="Courier New" w:cs="Courier New"/>
          <w:sz w:val="24"/>
          <w:szCs w:val="24"/>
        </w:rPr>
        <w:t>принимателей, Союз строителей Челяб.обл.;</w:t>
      </w:r>
    </w:p>
    <w:p w:rsidR="00657937" w:rsidRPr="00261FD8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b/>
          <w:color w:val="002060"/>
          <w:sz w:val="24"/>
          <w:szCs w:val="24"/>
        </w:rPr>
      </w:pPr>
      <w:r w:rsidRPr="00261FD8">
        <w:rPr>
          <w:rFonts w:ascii="Courier New" w:hAnsi="Courier New" w:cs="Courier New"/>
          <w:b/>
          <w:color w:val="002060"/>
          <w:sz w:val="24"/>
          <w:szCs w:val="24"/>
        </w:rPr>
        <w:lastRenderedPageBreak/>
        <w:t>Муниципальный</w:t>
      </w:r>
    </w:p>
    <w:p w:rsidR="00657937" w:rsidRPr="00261FD8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Г</w:t>
      </w:r>
      <w:r w:rsidRPr="00E7689E">
        <w:rPr>
          <w:rFonts w:ascii="Courier New" w:hAnsi="Courier New" w:cs="Courier New"/>
          <w:color w:val="252627"/>
          <w:sz w:val="24"/>
          <w:szCs w:val="24"/>
        </w:rPr>
        <w:t>ла</w:t>
      </w:r>
      <w:r>
        <w:rPr>
          <w:rFonts w:ascii="Courier New" w:hAnsi="Courier New" w:cs="Courier New"/>
          <w:color w:val="252627"/>
          <w:sz w:val="24"/>
          <w:szCs w:val="24"/>
        </w:rPr>
        <w:t>вы районных администраций и сельских поселений;</w:t>
      </w:r>
    </w:p>
    <w:p w:rsidR="00657937" w:rsidRPr="00261FD8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Представители общественных</w:t>
      </w:r>
      <w:r w:rsidRPr="00E7689E">
        <w:rPr>
          <w:rFonts w:ascii="Courier New" w:hAnsi="Courier New" w:cs="Courier New"/>
          <w:color w:val="252627"/>
          <w:sz w:val="24"/>
          <w:szCs w:val="24"/>
        </w:rPr>
        <w:t xml:space="preserve"> палат</w:t>
      </w:r>
      <w:r w:rsidRPr="00161081">
        <w:rPr>
          <w:rFonts w:ascii="Courier New" w:hAnsi="Courier New" w:cs="Courier New"/>
          <w:color w:val="252627"/>
          <w:sz w:val="24"/>
          <w:szCs w:val="24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муниципальных образований;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Председатели</w:t>
      </w:r>
      <w:r w:rsidRPr="00E7689E">
        <w:rPr>
          <w:rFonts w:ascii="Courier New" w:hAnsi="Courier New" w:cs="Courier New"/>
          <w:color w:val="252627"/>
          <w:sz w:val="24"/>
          <w:szCs w:val="24"/>
        </w:rPr>
        <w:t xml:space="preserve"> советов</w:t>
      </w:r>
      <w:r>
        <w:rPr>
          <w:rFonts w:ascii="Courier New" w:hAnsi="Courier New" w:cs="Courier New"/>
          <w:color w:val="252627"/>
          <w:sz w:val="24"/>
          <w:szCs w:val="24"/>
        </w:rPr>
        <w:t xml:space="preserve"> депутатов муниципальных образований;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Р</w:t>
      </w:r>
      <w:r w:rsidRPr="00E7689E">
        <w:rPr>
          <w:rFonts w:ascii="Courier New" w:hAnsi="Courier New" w:cs="Courier New"/>
          <w:color w:val="252627"/>
          <w:sz w:val="24"/>
          <w:szCs w:val="24"/>
        </w:rPr>
        <w:t>у</w:t>
      </w:r>
      <w:r>
        <w:rPr>
          <w:rFonts w:ascii="Courier New" w:hAnsi="Courier New" w:cs="Courier New"/>
          <w:color w:val="252627"/>
          <w:sz w:val="24"/>
          <w:szCs w:val="24"/>
        </w:rPr>
        <w:t>ководители управлений образования;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 xml:space="preserve"> Руководители молодежной политики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Руководители</w:t>
      </w:r>
      <w:r w:rsidRPr="00E7689E">
        <w:rPr>
          <w:rFonts w:ascii="Courier New" w:hAnsi="Courier New" w:cs="Courier New"/>
          <w:color w:val="252627"/>
          <w:sz w:val="24"/>
          <w:szCs w:val="24"/>
        </w:rPr>
        <w:t xml:space="preserve"> управлений </w:t>
      </w:r>
      <w:r>
        <w:rPr>
          <w:rFonts w:ascii="Courier New" w:hAnsi="Courier New" w:cs="Courier New"/>
          <w:color w:val="252627"/>
          <w:sz w:val="24"/>
          <w:szCs w:val="24"/>
        </w:rPr>
        <w:t>по физической культуре и спорту;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Р</w:t>
      </w:r>
      <w:r w:rsidRPr="00E7689E">
        <w:rPr>
          <w:rFonts w:ascii="Courier New" w:hAnsi="Courier New" w:cs="Courier New"/>
          <w:color w:val="252627"/>
          <w:sz w:val="24"/>
          <w:szCs w:val="24"/>
        </w:rPr>
        <w:t>уководители управлений социальных</w:t>
      </w:r>
      <w:r>
        <w:rPr>
          <w:rFonts w:ascii="Courier New" w:hAnsi="Courier New" w:cs="Courier New"/>
          <w:color w:val="252627"/>
          <w:sz w:val="24"/>
          <w:szCs w:val="24"/>
        </w:rPr>
        <w:t xml:space="preserve"> отношений;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261FD8">
        <w:rPr>
          <w:rFonts w:ascii="Courier New" w:hAnsi="Courier New" w:cs="Courier New"/>
          <w:sz w:val="24"/>
          <w:szCs w:val="24"/>
        </w:rPr>
        <w:t>•</w:t>
      </w:r>
      <w:r>
        <w:rPr>
          <w:rFonts w:ascii="Courier New" w:hAnsi="Courier New" w:cs="Courier New"/>
          <w:sz w:val="24"/>
          <w:szCs w:val="24"/>
        </w:rPr>
        <w:t xml:space="preserve"> Руководители Управления здравоохранения;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52627"/>
          <w:sz w:val="24"/>
          <w:szCs w:val="24"/>
        </w:rPr>
        <w:t>Социально-ориентированный бизнес-</w:t>
      </w:r>
      <w:r w:rsidRPr="00E7689E">
        <w:rPr>
          <w:rFonts w:ascii="Courier New" w:hAnsi="Courier New" w:cs="Courier New"/>
          <w:color w:val="252627"/>
          <w:sz w:val="24"/>
          <w:szCs w:val="24"/>
        </w:rPr>
        <w:t>сооб</w:t>
      </w:r>
      <w:r>
        <w:rPr>
          <w:rFonts w:ascii="Courier New" w:hAnsi="Courier New" w:cs="Courier New"/>
          <w:color w:val="252627"/>
          <w:sz w:val="24"/>
          <w:szCs w:val="24"/>
        </w:rPr>
        <w:t>щество</w:t>
      </w:r>
      <w:r w:rsidRPr="00E7689E">
        <w:rPr>
          <w:rFonts w:ascii="Courier New" w:hAnsi="Courier New" w:cs="Courier New"/>
          <w:color w:val="252627"/>
          <w:sz w:val="24"/>
          <w:szCs w:val="24"/>
        </w:rPr>
        <w:t>.</w:t>
      </w:r>
    </w:p>
    <w:p w:rsidR="00657937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  <w:u w:val="single"/>
        </w:rPr>
      </w:pPr>
      <w:r w:rsidRPr="00E7689E">
        <w:rPr>
          <w:rFonts w:ascii="Courier New" w:hAnsi="Courier New" w:cs="Courier New"/>
        </w:rPr>
        <w:t xml:space="preserve">  </w:t>
      </w:r>
      <w:r w:rsidRPr="00104AEA">
        <w:rPr>
          <w:rFonts w:ascii="Courier New" w:hAnsi="Courier New" w:cs="Courier New"/>
          <w:b/>
          <w:color w:val="002060"/>
          <w:u w:val="single"/>
        </w:rPr>
        <w:t>Состав участников</w:t>
      </w:r>
      <w:r>
        <w:rPr>
          <w:rFonts w:ascii="Courier New" w:hAnsi="Courier New" w:cs="Courier New"/>
          <w:b/>
          <w:color w:val="002060"/>
          <w:u w:val="single"/>
        </w:rPr>
        <w:t>-делегатов</w:t>
      </w:r>
      <w:r w:rsidRPr="00104AEA">
        <w:rPr>
          <w:rFonts w:ascii="Courier New" w:hAnsi="Courier New" w:cs="Courier New"/>
          <w:b/>
          <w:color w:val="002060"/>
          <w:u w:val="single"/>
        </w:rPr>
        <w:t xml:space="preserve"> Форума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 w:rsidR="00EC508F">
        <w:rPr>
          <w:rFonts w:ascii="Courier New" w:hAnsi="Courier New" w:cs="Courier New"/>
        </w:rPr>
        <w:t xml:space="preserve"> представители дошкольного образования</w:t>
      </w:r>
      <w:r>
        <w:rPr>
          <w:rFonts w:ascii="Courier New" w:hAnsi="Courier New" w:cs="Courier New"/>
        </w:rPr>
        <w:t>;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руководители средних образовательных учреждений;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учителя-преподаватели образовательных учреждений;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руководители дошкольного образования; 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представители общественных организаций в области образования и науки; 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Руководители муниципальных молодежных организаций</w:t>
      </w:r>
    </w:p>
    <w:p w:rsidR="00657937" w:rsidRPr="0084307C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представители молодежных общественных организаций;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представители спортивных федераций;</w:t>
      </w:r>
    </w:p>
    <w:p w:rsidR="00657937" w:rsidRPr="00CD76FB" w:rsidRDefault="00657937" w:rsidP="00657937">
      <w:pPr>
        <w:jc w:val="both"/>
        <w:textAlignment w:val="baseline"/>
        <w:outlineLvl w:val="2"/>
        <w:rPr>
          <w:rFonts w:ascii="Courier New" w:hAnsi="Courier New" w:cs="Courier New"/>
          <w:color w:val="252627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• предст</w:t>
      </w:r>
      <w:r w:rsidR="00EC508F">
        <w:rPr>
          <w:rFonts w:ascii="Courier New" w:hAnsi="Courier New" w:cs="Courier New"/>
          <w:sz w:val="24"/>
          <w:szCs w:val="24"/>
        </w:rPr>
        <w:t xml:space="preserve">авители </w:t>
      </w:r>
      <w:r w:rsidR="00EC508F">
        <w:rPr>
          <w:rFonts w:ascii="Courier New" w:hAnsi="Courier New" w:cs="Courier New"/>
        </w:rPr>
        <w:t>молодежных организаций</w:t>
      </w:r>
      <w:r>
        <w:rPr>
          <w:rFonts w:ascii="Courier New" w:hAnsi="Courier New" w:cs="Courier New"/>
          <w:sz w:val="24"/>
          <w:szCs w:val="24"/>
        </w:rPr>
        <w:t xml:space="preserve"> в </w:t>
      </w:r>
      <w:r w:rsidRPr="00261FD8">
        <w:rPr>
          <w:rFonts w:ascii="Courier New" w:hAnsi="Courier New" w:cs="Courier New"/>
          <w:sz w:val="24"/>
          <w:szCs w:val="24"/>
        </w:rPr>
        <w:t>области</w:t>
      </w:r>
      <w:r w:rsidR="00EC508F">
        <w:rPr>
          <w:rFonts w:ascii="Courier New" w:hAnsi="Courier New" w:cs="Courier New"/>
          <w:sz w:val="24"/>
          <w:szCs w:val="24"/>
        </w:rPr>
        <w:t xml:space="preserve"> экологии</w:t>
      </w:r>
      <w:r>
        <w:rPr>
          <w:rFonts w:ascii="Courier New" w:hAnsi="Courier New" w:cs="Courier New"/>
          <w:sz w:val="24"/>
          <w:szCs w:val="24"/>
        </w:rPr>
        <w:t>;</w:t>
      </w:r>
      <w:r w:rsidRPr="00104AEA">
        <w:rPr>
          <w:rFonts w:ascii="Courier New" w:hAnsi="Courier New" w:cs="Courier New"/>
          <w:b/>
          <w:color w:val="002060"/>
          <w:u w:val="single"/>
        </w:rPr>
        <w:t xml:space="preserve"> 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• Представители </w:t>
      </w:r>
      <w:r w:rsidRPr="00E7689E">
        <w:rPr>
          <w:rFonts w:ascii="Courier New" w:hAnsi="Courier New" w:cs="Courier New"/>
        </w:rPr>
        <w:t>некоммерческих организаций</w:t>
      </w:r>
      <w:r>
        <w:rPr>
          <w:rFonts w:ascii="Courier New" w:hAnsi="Courier New" w:cs="Courier New"/>
        </w:rPr>
        <w:t xml:space="preserve"> в области спорта</w:t>
      </w:r>
      <w:r w:rsidRPr="00E7689E">
        <w:rPr>
          <w:rFonts w:ascii="Courier New" w:hAnsi="Courier New" w:cs="Courier New"/>
        </w:rPr>
        <w:t>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Представители молодеж</w:t>
      </w:r>
      <w:r w:rsidR="00EC508F">
        <w:rPr>
          <w:rFonts w:ascii="Courier New" w:hAnsi="Courier New" w:cs="Courier New"/>
        </w:rPr>
        <w:t>ных организаций</w:t>
      </w:r>
      <w:r>
        <w:rPr>
          <w:rFonts w:ascii="Courier New" w:hAnsi="Courier New" w:cs="Courier New"/>
        </w:rPr>
        <w:t>;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 пре</w:t>
      </w:r>
      <w:r w:rsidR="00EC508F">
        <w:rPr>
          <w:rFonts w:ascii="Courier New" w:hAnsi="Courier New" w:cs="Courier New"/>
        </w:rPr>
        <w:t>дставители КТОСов, ТСЖ</w:t>
      </w:r>
      <w:r w:rsidRPr="00E7689E">
        <w:rPr>
          <w:rFonts w:ascii="Courier New" w:hAnsi="Courier New" w:cs="Courier New"/>
        </w:rPr>
        <w:t>;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 пре</w:t>
      </w:r>
      <w:r w:rsidR="00EC508F">
        <w:rPr>
          <w:rFonts w:ascii="Courier New" w:hAnsi="Courier New" w:cs="Courier New"/>
        </w:rPr>
        <w:t>дставители общественных</w:t>
      </w:r>
      <w:r>
        <w:rPr>
          <w:rFonts w:ascii="Courier New" w:hAnsi="Courier New" w:cs="Courier New"/>
        </w:rPr>
        <w:t xml:space="preserve"> организаций с ограниченными возможностями;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представители ветеранов в области спорта;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 xml:space="preserve">• представители </w:t>
      </w:r>
      <w:r>
        <w:rPr>
          <w:rFonts w:ascii="Courier New" w:hAnsi="Courier New" w:cs="Courier New"/>
        </w:rPr>
        <w:t>активных граждан социальных направлений.</w:t>
      </w:r>
    </w:p>
    <w:p w:rsidR="00657937" w:rsidRPr="0098352B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</w:p>
    <w:p w:rsidR="00657937" w:rsidRPr="00104AEA" w:rsidRDefault="00657937" w:rsidP="00657937">
      <w:pPr>
        <w:pStyle w:val="3"/>
        <w:spacing w:before="0" w:beforeAutospacing="0" w:after="0" w:afterAutospacing="0"/>
        <w:textAlignment w:val="baseline"/>
        <w:rPr>
          <w:rFonts w:ascii="Courier New" w:hAnsi="Courier New" w:cs="Courier New"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color w:val="002060"/>
          <w:sz w:val="24"/>
          <w:szCs w:val="24"/>
        </w:rPr>
        <w:t xml:space="preserve">  </w:t>
      </w:r>
      <w:r w:rsidRPr="00104AEA">
        <w:rPr>
          <w:rFonts w:ascii="Courier New" w:hAnsi="Courier New" w:cs="Courier New"/>
          <w:color w:val="002060"/>
          <w:sz w:val="24"/>
          <w:szCs w:val="24"/>
          <w:u w:val="single"/>
        </w:rPr>
        <w:t>Исследование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252627"/>
        </w:rPr>
      </w:pPr>
      <w:r>
        <w:rPr>
          <w:rFonts w:ascii="Courier New" w:hAnsi="Courier New" w:cs="Courier New"/>
          <w:color w:val="252627"/>
        </w:rPr>
        <w:t xml:space="preserve">  </w:t>
      </w:r>
      <w:r w:rsidRPr="00E7689E">
        <w:rPr>
          <w:rFonts w:ascii="Courier New" w:hAnsi="Courier New" w:cs="Courier New"/>
          <w:color w:val="252627"/>
        </w:rPr>
        <w:t xml:space="preserve">Уважаемые руководители </w:t>
      </w:r>
      <w:r>
        <w:rPr>
          <w:rFonts w:ascii="Courier New" w:hAnsi="Courier New" w:cs="Courier New"/>
          <w:color w:val="252627"/>
        </w:rPr>
        <w:t xml:space="preserve">муниципальных образований, </w:t>
      </w:r>
      <w:r w:rsidRPr="00E7689E">
        <w:rPr>
          <w:rFonts w:ascii="Courier New" w:hAnsi="Courier New" w:cs="Courier New"/>
          <w:color w:val="252627"/>
        </w:rPr>
        <w:t>НКО, профсоюзов, организаций территориального общественного самоуправления,</w:t>
      </w:r>
      <w:r>
        <w:rPr>
          <w:rFonts w:ascii="Courier New" w:hAnsi="Courier New" w:cs="Courier New"/>
          <w:color w:val="252627"/>
        </w:rPr>
        <w:t xml:space="preserve"> молодежные,</w:t>
      </w:r>
      <w:r w:rsidRPr="00E7689E">
        <w:rPr>
          <w:rFonts w:ascii="Courier New" w:hAnsi="Courier New" w:cs="Courier New"/>
          <w:color w:val="252627"/>
        </w:rPr>
        <w:t xml:space="preserve"> спортивные и гражданские активисты-организаторы неформальных групп и сообществ в области </w:t>
      </w:r>
      <w:r>
        <w:rPr>
          <w:rFonts w:ascii="Courier New" w:hAnsi="Courier New" w:cs="Courier New"/>
          <w:color w:val="252627"/>
        </w:rPr>
        <w:t xml:space="preserve">образования и науки, </w:t>
      </w:r>
      <w:r w:rsidR="00EC508F">
        <w:rPr>
          <w:rFonts w:ascii="Courier New" w:hAnsi="Courier New" w:cs="Courier New"/>
          <w:color w:val="252627"/>
        </w:rPr>
        <w:t xml:space="preserve">культуры и искусства, </w:t>
      </w:r>
      <w:r>
        <w:rPr>
          <w:rFonts w:ascii="Courier New" w:hAnsi="Courier New" w:cs="Courier New"/>
          <w:color w:val="252627"/>
        </w:rPr>
        <w:t xml:space="preserve">молодежной политики и </w:t>
      </w:r>
      <w:r w:rsidR="00EC508F">
        <w:rPr>
          <w:rFonts w:ascii="Courier New" w:hAnsi="Courier New" w:cs="Courier New"/>
          <w:color w:val="252627"/>
        </w:rPr>
        <w:t>физической культуры и спорта, экологической деятельности, социальной помощи.</w:t>
      </w:r>
    </w:p>
    <w:p w:rsidR="00657937" w:rsidRPr="00E7689E" w:rsidRDefault="00C7549D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color w:val="252627"/>
        </w:rPr>
      </w:pPr>
      <w:r>
        <w:rPr>
          <w:rFonts w:ascii="Courier New" w:hAnsi="Courier New" w:cs="Courier New"/>
          <w:noProof/>
          <w:color w:val="2526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-457201</wp:posOffset>
            </wp:positionH>
            <wp:positionV relativeFrom="margin">
              <wp:posOffset>6410325</wp:posOffset>
            </wp:positionV>
            <wp:extent cx="7553325" cy="3781425"/>
            <wp:effectExtent l="19050" t="0" r="9525" b="0"/>
            <wp:wrapNone/>
            <wp:docPr id="1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33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37" w:rsidRPr="00E7689E">
        <w:rPr>
          <w:rFonts w:ascii="Courier New" w:hAnsi="Courier New" w:cs="Courier New"/>
          <w:color w:val="252627"/>
        </w:rPr>
        <w:t>Условия развития «третьего сектора» в</w:t>
      </w:r>
      <w:r w:rsidR="00657937">
        <w:rPr>
          <w:rFonts w:ascii="Courier New" w:hAnsi="Courier New" w:cs="Courier New"/>
          <w:color w:val="252627"/>
        </w:rPr>
        <w:t xml:space="preserve"> данных социальных направлениях</w:t>
      </w:r>
      <w:r w:rsidR="00657937" w:rsidRPr="00E7689E">
        <w:rPr>
          <w:rFonts w:ascii="Courier New" w:hAnsi="Courier New" w:cs="Courier New"/>
          <w:color w:val="252627"/>
        </w:rPr>
        <w:t xml:space="preserve"> существенно отличаются в муниципальных образованиях региона. Для того</w:t>
      </w:r>
      <w:proofErr w:type="gramStart"/>
      <w:r w:rsidR="00657937" w:rsidRPr="00E7689E">
        <w:rPr>
          <w:rFonts w:ascii="Courier New" w:hAnsi="Courier New" w:cs="Courier New"/>
          <w:color w:val="252627"/>
        </w:rPr>
        <w:t>,</w:t>
      </w:r>
      <w:proofErr w:type="gramEnd"/>
      <w:r w:rsidR="00657937" w:rsidRPr="00E7689E">
        <w:rPr>
          <w:rFonts w:ascii="Courier New" w:hAnsi="Courier New" w:cs="Courier New"/>
          <w:color w:val="252627"/>
        </w:rPr>
        <w:t xml:space="preserve"> чтобы в полной мере реализовать стратегический потенциал</w:t>
      </w:r>
      <w:r w:rsidR="00657937">
        <w:rPr>
          <w:rFonts w:ascii="Courier New" w:hAnsi="Courier New" w:cs="Courier New"/>
          <w:color w:val="252627"/>
        </w:rPr>
        <w:t xml:space="preserve"> развития </w:t>
      </w:r>
      <w:r w:rsidR="00657937" w:rsidRPr="00E7689E">
        <w:rPr>
          <w:rFonts w:ascii="Courier New" w:hAnsi="Courier New" w:cs="Courier New"/>
          <w:color w:val="252627"/>
        </w:rPr>
        <w:t>гражданского некоммерческого сектора в регионе</w:t>
      </w:r>
      <w:r w:rsidR="00657937">
        <w:rPr>
          <w:rFonts w:ascii="Courier New" w:hAnsi="Courier New" w:cs="Courier New"/>
          <w:color w:val="252627"/>
        </w:rPr>
        <w:t xml:space="preserve"> и формирование институтов гражданского общества</w:t>
      </w:r>
      <w:r w:rsidR="00657937" w:rsidRPr="00E7689E">
        <w:rPr>
          <w:rFonts w:ascii="Courier New" w:hAnsi="Courier New" w:cs="Courier New"/>
          <w:color w:val="252627"/>
        </w:rPr>
        <w:t>, необходимо выявить сос</w:t>
      </w:r>
      <w:r w:rsidR="00657937">
        <w:rPr>
          <w:rFonts w:ascii="Courier New" w:hAnsi="Courier New" w:cs="Courier New"/>
          <w:color w:val="252627"/>
        </w:rPr>
        <w:t>тояние развития этих секторов</w:t>
      </w:r>
      <w:r w:rsidR="00657937" w:rsidRPr="00E7689E">
        <w:rPr>
          <w:rFonts w:ascii="Courier New" w:hAnsi="Courier New" w:cs="Courier New"/>
          <w:color w:val="252627"/>
        </w:rPr>
        <w:t>: осуществить анализ состава «третьего сектора», выявить особенности отношений общественных организаций «третьего сектора» с местными муниципалитетами, общественными палатами и корпоративным сектором бизнес сообществом, оценить инфраструктурную обеспеченность деятельности основных субъектов «третьего сектора»</w:t>
      </w:r>
      <w:r w:rsidR="00657937">
        <w:rPr>
          <w:rFonts w:ascii="Courier New" w:hAnsi="Courier New" w:cs="Courier New"/>
          <w:color w:val="252627"/>
        </w:rPr>
        <w:t xml:space="preserve"> в данных социальных направлениях</w:t>
      </w:r>
      <w:r w:rsidR="00657937" w:rsidRPr="00E7689E">
        <w:rPr>
          <w:rFonts w:ascii="Courier New" w:hAnsi="Courier New" w:cs="Courier New"/>
          <w:color w:val="252627"/>
        </w:rPr>
        <w:t>.</w:t>
      </w:r>
    </w:p>
    <w:p w:rsidR="00657937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Муниципальны</w:t>
      </w:r>
      <w:r>
        <w:rPr>
          <w:rFonts w:ascii="Courier New" w:hAnsi="Courier New" w:cs="Courier New"/>
        </w:rPr>
        <w:t>е Ф</w:t>
      </w:r>
      <w:r w:rsidRPr="00E7689E">
        <w:rPr>
          <w:rFonts w:ascii="Courier New" w:hAnsi="Courier New" w:cs="Courier New"/>
        </w:rPr>
        <w:t>орумы</w:t>
      </w:r>
      <w:r>
        <w:rPr>
          <w:rFonts w:ascii="Courier New" w:hAnsi="Courier New" w:cs="Courier New"/>
        </w:rPr>
        <w:t xml:space="preserve"> Активных Граждан</w:t>
      </w:r>
      <w:r w:rsidRPr="00E7689E">
        <w:rPr>
          <w:rFonts w:ascii="Courier New" w:hAnsi="Courier New" w:cs="Courier New"/>
        </w:rPr>
        <w:t xml:space="preserve"> стратегии развития гражданского общества - Это Форумы  являются одной из площадок по подготовке ежегодного Доклада Общественной палаты Ч</w:t>
      </w:r>
      <w:r>
        <w:rPr>
          <w:rFonts w:ascii="Courier New" w:hAnsi="Courier New" w:cs="Courier New"/>
        </w:rPr>
        <w:t xml:space="preserve">елябинской области о состоянии </w:t>
      </w:r>
      <w:r w:rsidRPr="00E7689E">
        <w:rPr>
          <w:rFonts w:ascii="Courier New" w:hAnsi="Courier New" w:cs="Courier New"/>
        </w:rPr>
        <w:t>гражданского</w:t>
      </w:r>
      <w:r>
        <w:rPr>
          <w:rFonts w:ascii="Courier New" w:hAnsi="Courier New" w:cs="Courier New"/>
        </w:rPr>
        <w:t xml:space="preserve"> общества</w:t>
      </w:r>
      <w:r w:rsidRPr="00E7689E">
        <w:rPr>
          <w:rFonts w:ascii="Courier New" w:hAnsi="Courier New" w:cs="Courier New"/>
        </w:rPr>
        <w:t xml:space="preserve"> Челябинской области. Выявление состояния развития некоммерческого сектора в мун</w:t>
      </w:r>
      <w:r>
        <w:rPr>
          <w:rFonts w:ascii="Courier New" w:hAnsi="Courier New" w:cs="Courier New"/>
        </w:rPr>
        <w:t>иципальных образованиях региона</w:t>
      </w:r>
      <w:r w:rsidRPr="00E7689E">
        <w:rPr>
          <w:rFonts w:ascii="Courier New" w:hAnsi="Courier New" w:cs="Courier New"/>
        </w:rPr>
        <w:t>, обсуждение существующих проблем и возможные пути их решения, а также поддерж</w:t>
      </w:r>
      <w:r>
        <w:rPr>
          <w:rFonts w:ascii="Courier New" w:hAnsi="Courier New" w:cs="Courier New"/>
        </w:rPr>
        <w:t>ка наиболее эффективных практик</w:t>
      </w:r>
      <w:r w:rsidRPr="00E7689E">
        <w:rPr>
          <w:rFonts w:ascii="Courier New" w:hAnsi="Courier New" w:cs="Courier New"/>
        </w:rPr>
        <w:t xml:space="preserve"> гражданской активности</w:t>
      </w:r>
      <w:r>
        <w:rPr>
          <w:rFonts w:ascii="Courier New" w:hAnsi="Courier New" w:cs="Courier New"/>
        </w:rPr>
        <w:t xml:space="preserve"> в приоритетных</w:t>
      </w:r>
      <w:r w:rsidRPr="00E7689E">
        <w:rPr>
          <w:rFonts w:ascii="Courier New" w:hAnsi="Courier New" w:cs="Courier New"/>
        </w:rPr>
        <w:t xml:space="preserve"> направлени</w:t>
      </w:r>
      <w:r>
        <w:rPr>
          <w:rFonts w:ascii="Courier New" w:hAnsi="Courier New" w:cs="Courier New"/>
        </w:rPr>
        <w:t>ях</w:t>
      </w:r>
      <w:r w:rsidRPr="00E7689E">
        <w:rPr>
          <w:rFonts w:ascii="Courier New" w:hAnsi="Courier New" w:cs="Courier New"/>
        </w:rPr>
        <w:t>. Открытая рабочая площадка для взаимодействия между обществом, бизнесом и властью.</w:t>
      </w:r>
    </w:p>
    <w:p w:rsidR="00657937" w:rsidRPr="00104AEA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 xml:space="preserve"> </w:t>
      </w:r>
    </w:p>
    <w:p w:rsidR="00657937" w:rsidRPr="00D704A9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iCs/>
        </w:rPr>
      </w:pPr>
      <w:r w:rsidRPr="00104AEA">
        <w:rPr>
          <w:rFonts w:ascii="Courier New" w:hAnsi="Courier New" w:cs="Courier New"/>
          <w:b/>
          <w:color w:val="002060"/>
          <w:u w:val="single"/>
        </w:rPr>
        <w:lastRenderedPageBreak/>
        <w:t>Цель Форума Активных Граждан</w:t>
      </w:r>
      <w:r w:rsidRPr="001B441A">
        <w:rPr>
          <w:rFonts w:ascii="Courier New" w:hAnsi="Courier New" w:cs="Courier New"/>
          <w:b/>
          <w:color w:val="002060"/>
        </w:rPr>
        <w:t xml:space="preserve"> -</w:t>
      </w:r>
      <w:r>
        <w:rPr>
          <w:rFonts w:ascii="Courier New" w:hAnsi="Courier New" w:cs="Courier New"/>
          <w:b/>
          <w:color w:val="C00000"/>
        </w:rPr>
        <w:t xml:space="preserve"> </w:t>
      </w:r>
      <w:r>
        <w:rPr>
          <w:rFonts w:ascii="Courier New" w:hAnsi="Courier New" w:cs="Courier New"/>
        </w:rPr>
        <w:t>э</w:t>
      </w:r>
      <w:r w:rsidRPr="00233D9A">
        <w:rPr>
          <w:rFonts w:ascii="Courier New" w:hAnsi="Courier New" w:cs="Courier New"/>
        </w:rPr>
        <w:t>то </w:t>
      </w:r>
      <w:r>
        <w:rPr>
          <w:rFonts w:ascii="Courier New" w:hAnsi="Courier New" w:cs="Courier New"/>
        </w:rPr>
        <w:t xml:space="preserve">объединение гражданских </w:t>
      </w:r>
      <w:r w:rsidRPr="00233D9A">
        <w:rPr>
          <w:rFonts w:ascii="Courier New" w:hAnsi="Courier New" w:cs="Courier New"/>
        </w:rPr>
        <w:t>усилий</w:t>
      </w:r>
      <w:r>
        <w:rPr>
          <w:rFonts w:ascii="Courier New" w:hAnsi="Courier New" w:cs="Courier New"/>
        </w:rPr>
        <w:t xml:space="preserve"> и инициатив</w:t>
      </w:r>
      <w:r w:rsidRPr="00233D9A">
        <w:rPr>
          <w:rFonts w:ascii="Courier New" w:hAnsi="Courier New" w:cs="Courier New"/>
        </w:rPr>
        <w:t>, </w:t>
      </w:r>
      <w:r w:rsidRPr="00233D9A">
        <w:rPr>
          <w:rFonts w:ascii="Courier New" w:hAnsi="Courier New" w:cs="Courier New"/>
          <w:iCs/>
        </w:rPr>
        <w:t>их централизация,</w:t>
      </w:r>
      <w:r>
        <w:rPr>
          <w:rFonts w:ascii="Courier New" w:hAnsi="Courier New" w:cs="Courier New"/>
        </w:rPr>
        <w:t xml:space="preserve"> построение </w:t>
      </w:r>
      <w:r>
        <w:rPr>
          <w:rFonts w:ascii="Courier New" w:hAnsi="Courier New" w:cs="Courier New"/>
          <w:iCs/>
        </w:rPr>
        <w:t xml:space="preserve">системы </w:t>
      </w:r>
      <w:r w:rsidRPr="00233D9A">
        <w:rPr>
          <w:rFonts w:ascii="Courier New" w:hAnsi="Courier New" w:cs="Courier New"/>
          <w:iCs/>
        </w:rPr>
        <w:t>действий</w:t>
      </w:r>
      <w:r w:rsidR="00EC508F">
        <w:rPr>
          <w:rFonts w:ascii="Courier New" w:hAnsi="Courier New" w:cs="Courier New"/>
          <w:iCs/>
        </w:rPr>
        <w:t xml:space="preserve"> </w:t>
      </w:r>
      <w:r w:rsidRPr="00233D9A">
        <w:rPr>
          <w:rFonts w:ascii="Courier New" w:hAnsi="Courier New" w:cs="Courier New"/>
        </w:rPr>
        <w:t>выработка </w:t>
      </w:r>
      <w:r>
        <w:rPr>
          <w:rFonts w:ascii="Courier New" w:hAnsi="Courier New" w:cs="Courier New"/>
          <w:iCs/>
        </w:rPr>
        <w:t xml:space="preserve">эффективной </w:t>
      </w:r>
      <w:r w:rsidRPr="00233D9A">
        <w:rPr>
          <w:rFonts w:ascii="Courier New" w:hAnsi="Courier New" w:cs="Courier New"/>
          <w:iCs/>
        </w:rPr>
        <w:t>стратегии,</w:t>
      </w:r>
      <w:r w:rsidRPr="00233D9A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 xml:space="preserve">участие в </w:t>
      </w:r>
      <w:r w:rsidRPr="00233D9A">
        <w:rPr>
          <w:rFonts w:ascii="Courier New" w:hAnsi="Courier New" w:cs="Courier New"/>
        </w:rPr>
        <w:t>подгот</w:t>
      </w:r>
      <w:r>
        <w:rPr>
          <w:rFonts w:ascii="Courier New" w:hAnsi="Courier New" w:cs="Courier New"/>
        </w:rPr>
        <w:t xml:space="preserve">овке законопроектов. </w:t>
      </w:r>
      <w:r w:rsidRPr="00233D9A">
        <w:rPr>
          <w:rFonts w:ascii="Courier New" w:hAnsi="Courier New" w:cs="Courier New"/>
        </w:rPr>
        <w:t>Это </w:t>
      </w:r>
      <w:r w:rsidRPr="00233D9A">
        <w:rPr>
          <w:rFonts w:ascii="Courier New" w:hAnsi="Courier New" w:cs="Courier New"/>
          <w:iCs/>
        </w:rPr>
        <w:t>общественный контроль</w:t>
      </w:r>
      <w:r>
        <w:rPr>
          <w:rFonts w:ascii="Courier New" w:hAnsi="Courier New" w:cs="Courier New"/>
        </w:rPr>
        <w:t> и соблюдением</w:t>
      </w:r>
      <w:r w:rsidRPr="00233D9A">
        <w:rPr>
          <w:rFonts w:ascii="Courier New" w:hAnsi="Courier New" w:cs="Courier New"/>
        </w:rPr>
        <w:t xml:space="preserve"> законов, прав и свобод предс</w:t>
      </w:r>
      <w:r>
        <w:rPr>
          <w:rFonts w:ascii="Courier New" w:hAnsi="Courier New" w:cs="Courier New"/>
        </w:rPr>
        <w:t xml:space="preserve">тавителей гражданского общества, выработка общей </w:t>
      </w:r>
      <w:r w:rsidRPr="00233D9A">
        <w:rPr>
          <w:rFonts w:ascii="Courier New" w:hAnsi="Courier New" w:cs="Courier New"/>
        </w:rPr>
        <w:t xml:space="preserve">стратегии системы управления </w:t>
      </w:r>
      <w:r>
        <w:rPr>
          <w:rFonts w:ascii="Courier New" w:hAnsi="Courier New" w:cs="Courier New"/>
        </w:rPr>
        <w:t xml:space="preserve">данными социальными направлениями муниципальных </w:t>
      </w:r>
      <w:r w:rsidRPr="00233D9A">
        <w:rPr>
          <w:rFonts w:ascii="Courier New" w:hAnsi="Courier New" w:cs="Courier New"/>
        </w:rPr>
        <w:t>субъ</w:t>
      </w:r>
      <w:r>
        <w:rPr>
          <w:rFonts w:ascii="Courier New" w:hAnsi="Courier New" w:cs="Courier New"/>
        </w:rPr>
        <w:t>ектов региона. Поддержка</w:t>
      </w:r>
      <w:r w:rsidRPr="00233D9A">
        <w:rPr>
          <w:rFonts w:ascii="Courier New" w:hAnsi="Courier New" w:cs="Courier New"/>
        </w:rPr>
        <w:t xml:space="preserve"> инноваций, создание условий для деятельно</w:t>
      </w:r>
      <w:r>
        <w:rPr>
          <w:rFonts w:ascii="Courier New" w:hAnsi="Courier New" w:cs="Courier New"/>
        </w:rPr>
        <w:t xml:space="preserve">сти и развития социально значимых направлений, развития </w:t>
      </w:r>
      <w:r w:rsidRPr="00233D9A">
        <w:rPr>
          <w:rFonts w:ascii="Courier New" w:hAnsi="Courier New" w:cs="Courier New"/>
        </w:rPr>
        <w:t>меценатства и благотворительности в организованных фондах и Сов</w:t>
      </w:r>
      <w:r>
        <w:rPr>
          <w:rFonts w:ascii="Courier New" w:hAnsi="Courier New" w:cs="Courier New"/>
        </w:rPr>
        <w:t>етах поддержки и развития гражданского общества</w:t>
      </w:r>
      <w:r w:rsidRPr="00233D9A">
        <w:rPr>
          <w:rFonts w:ascii="Courier New" w:hAnsi="Courier New" w:cs="Courier New"/>
        </w:rPr>
        <w:t>.</w:t>
      </w:r>
    </w:p>
    <w:p w:rsidR="00657937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color w:val="000000" w:themeColor="text1"/>
        </w:rPr>
      </w:pPr>
      <w:r w:rsidRPr="00E7689E">
        <w:rPr>
          <w:rStyle w:val="a5"/>
          <w:rFonts w:ascii="Courier New" w:hAnsi="Courier New" w:cs="Courier New"/>
          <w:color w:val="000000" w:themeColor="text1"/>
        </w:rPr>
        <w:t>Мы должны донести</w:t>
      </w:r>
      <w:r w:rsidRPr="00E7689E">
        <w:rPr>
          <w:rStyle w:val="apple-converted-space"/>
          <w:rFonts w:ascii="Courier New" w:hAnsi="Courier New" w:cs="Courier New"/>
          <w:iCs/>
          <w:color w:val="000000" w:themeColor="text1"/>
        </w:rPr>
        <w:t> </w:t>
      </w:r>
      <w:r w:rsidRPr="00E7689E">
        <w:rPr>
          <w:rFonts w:ascii="Courier New" w:hAnsi="Courier New" w:cs="Courier New"/>
          <w:color w:val="000000" w:themeColor="text1"/>
        </w:rPr>
        <w:t xml:space="preserve">до каждого района, каждого села смысл что такое "Стратегия развития гражданского общества", объяснить смысл проекта формирования </w:t>
      </w:r>
      <w:r>
        <w:rPr>
          <w:rFonts w:ascii="Courier New" w:hAnsi="Courier New" w:cs="Courier New"/>
          <w:color w:val="000000" w:themeColor="text1"/>
        </w:rPr>
        <w:t>«Институтов развития гражданского общества» в области приоритетных социальных направлений</w:t>
      </w:r>
      <w:r w:rsidRPr="00E7689E">
        <w:rPr>
          <w:rFonts w:ascii="Courier New" w:hAnsi="Courier New" w:cs="Courier New"/>
          <w:color w:val="000000" w:themeColor="text1"/>
        </w:rPr>
        <w:t>.</w:t>
      </w:r>
    </w:p>
    <w:p w:rsidR="00657937" w:rsidRPr="00233D9A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 w:themeColor="text1"/>
        </w:rPr>
      </w:pPr>
      <w:r w:rsidRPr="00E7689E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ab/>
      </w:r>
      <w:r w:rsidRPr="00E7689E">
        <w:rPr>
          <w:rFonts w:ascii="Courier New" w:hAnsi="Courier New" w:cs="Courier New"/>
          <w:color w:val="000000" w:themeColor="text1"/>
        </w:rPr>
        <w:t>Разъяснить важн</w:t>
      </w:r>
      <w:r>
        <w:rPr>
          <w:rFonts w:ascii="Courier New" w:hAnsi="Courier New" w:cs="Courier New"/>
          <w:color w:val="000000" w:themeColor="text1"/>
        </w:rPr>
        <w:t xml:space="preserve">ость консолидации </w:t>
      </w:r>
      <w:r w:rsidRPr="00E7689E">
        <w:rPr>
          <w:rFonts w:ascii="Courier New" w:hAnsi="Courier New" w:cs="Courier New"/>
          <w:color w:val="000000" w:themeColor="text1"/>
        </w:rPr>
        <w:t xml:space="preserve">гражданского общества и постоянного повышения качества жизни специалистов в </w:t>
      </w:r>
      <w:r>
        <w:rPr>
          <w:rFonts w:ascii="Courier New" w:hAnsi="Courier New" w:cs="Courier New"/>
          <w:color w:val="000000" w:themeColor="text1"/>
        </w:rPr>
        <w:t xml:space="preserve">разных социальных направлениях гражданского </w:t>
      </w:r>
      <w:r w:rsidRPr="00E7689E">
        <w:rPr>
          <w:rFonts w:ascii="Courier New" w:hAnsi="Courier New" w:cs="Courier New"/>
          <w:color w:val="000000" w:themeColor="text1"/>
        </w:rPr>
        <w:t>общества. Все это мы должны с вами менять, должны постоянно расширять круг единомышленников, об</w:t>
      </w:r>
      <w:r>
        <w:rPr>
          <w:rFonts w:ascii="Courier New" w:hAnsi="Courier New" w:cs="Courier New"/>
          <w:color w:val="000000" w:themeColor="text1"/>
        </w:rPr>
        <w:t>ъяснять представителям общественных организаций и гражданскому обществу</w:t>
      </w:r>
      <w:r w:rsidRPr="00E7689E">
        <w:rPr>
          <w:rFonts w:ascii="Courier New" w:hAnsi="Courier New" w:cs="Courier New"/>
          <w:color w:val="000000" w:themeColor="text1"/>
        </w:rPr>
        <w:t xml:space="preserve"> - это все реально, и это должно быть сделано нашим сознанием. Надо лишь поверить и начать на своем месте вокруг себя менять жизнь к лучшему.</w:t>
      </w:r>
    </w:p>
    <w:p w:rsidR="00657937" w:rsidRPr="00E7689E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Предоставить практические и теоретические знания для решения системных проблем некоммерческого сектора. Сформировать «портрет» гражданского активиста. Пре</w:t>
      </w:r>
      <w:r>
        <w:rPr>
          <w:rFonts w:ascii="Courier New" w:hAnsi="Courier New" w:cs="Courier New"/>
        </w:rPr>
        <w:t>зентовать инструменты</w:t>
      </w:r>
      <w:r w:rsidRPr="00E7689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новых и современных механизмов благотворительности</w:t>
      </w:r>
      <w:r w:rsidRPr="00E7689E">
        <w:rPr>
          <w:rFonts w:ascii="Courier New" w:hAnsi="Courier New" w:cs="Courier New"/>
        </w:rPr>
        <w:t xml:space="preserve">. </w:t>
      </w:r>
    </w:p>
    <w:p w:rsidR="00657937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Определить реальное состояние развития некоммерческого сектора в муниципальных образованиях на основе результатов исследования и обратной связи от участников форума. Выявить наиболее успешные проекты и практики некоммерческого сектора. Повысить эффективность взаимодействия</w:t>
      </w:r>
      <w:r>
        <w:rPr>
          <w:rFonts w:ascii="Courier New" w:hAnsi="Courier New" w:cs="Courier New"/>
        </w:rPr>
        <w:t xml:space="preserve"> общества, бизнеса и власть муниципальных образований</w:t>
      </w:r>
      <w:r w:rsidRPr="00E7689E">
        <w:rPr>
          <w:rFonts w:ascii="Courier New" w:hAnsi="Courier New" w:cs="Courier New"/>
        </w:rPr>
        <w:t xml:space="preserve">. </w:t>
      </w:r>
    </w:p>
    <w:p w:rsidR="00657937" w:rsidRPr="0098352B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</w:p>
    <w:p w:rsidR="00657937" w:rsidRPr="00104AEA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b/>
          <w:color w:val="002060"/>
          <w:u w:val="single"/>
        </w:rPr>
      </w:pPr>
      <w:r w:rsidRPr="00104AEA">
        <w:rPr>
          <w:rFonts w:ascii="Courier New" w:hAnsi="Courier New" w:cs="Courier New"/>
          <w:b/>
          <w:color w:val="002060"/>
          <w:u w:val="single"/>
        </w:rPr>
        <w:t>Задачи Форума Активных Граждан</w:t>
      </w:r>
    </w:p>
    <w:p w:rsidR="00657937" w:rsidRPr="00E7689E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E7689E">
        <w:rPr>
          <w:rFonts w:ascii="Courier New" w:eastAsia="Times New Roman" w:hAnsi="Courier New" w:cs="Courier New"/>
          <w:iCs/>
          <w:color w:val="000000" w:themeColor="text1"/>
          <w:sz w:val="24"/>
          <w:szCs w:val="24"/>
          <w:lang w:eastAsia="ru-RU"/>
        </w:rPr>
        <w:t>В ключевых задачах форума организация мониторинга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, а также анализа и оценки состояния, плана стратегии развития муниципальных образований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в области приоритетных социальных направлений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в общественной, политической, законодательной и муниципальной политики мы предлагаем следующие уровни целеполагания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форума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:</w:t>
      </w:r>
    </w:p>
    <w:p w:rsidR="00657937" w:rsidRPr="00104AEA" w:rsidRDefault="00C7549D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-457201</wp:posOffset>
            </wp:positionH>
            <wp:positionV relativeFrom="margin">
              <wp:posOffset>6457950</wp:posOffset>
            </wp:positionV>
            <wp:extent cx="7499985" cy="3781425"/>
            <wp:effectExtent l="19050" t="0" r="5715" b="0"/>
            <wp:wrapNone/>
            <wp:docPr id="7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998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37"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1.</w:t>
      </w:r>
      <w:r w:rsidR="00657937"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Создание общественного бренда в области</w:t>
      </w:r>
      <w:r w:rsidR="0065793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EC508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приоритетных социальных направлений</w:t>
      </w:r>
      <w:r w:rsidR="0065793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, формирование «Институтов развития гражданского общества</w:t>
      </w:r>
      <w:r w:rsidR="00657937"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». А как у всякого бренда должна быть целевая аудитория, круг постоянных и преданных ценителей, а стало быть, оно должно быть демократичное, социальное, правовое открытое, цивилизованное и терпимое к угрозам и вызовами.</w:t>
      </w:r>
    </w:p>
    <w:p w:rsidR="00657937" w:rsidRPr="00E7689E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2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Защита гражданских конститу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ционных прав на право 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образ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а жизни и занятости в данных социальных направлениях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. Решение проблем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современного и доступного образования, достойное будущее молодежной политики, 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демографической безопасности и здоровья населения.</w:t>
      </w:r>
    </w:p>
    <w:p w:rsidR="00657937" w:rsidRPr="00E7689E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3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Общественный контроль и взаимодействие с исполнительной властью в предоставлении гарантий и услуг населению. Незаконные действия в счет гражданского общества, будут рассматриваться как тяжкий порок, заслуживающий общественного порицания и адекватной правовой оценки.</w:t>
      </w:r>
    </w:p>
    <w:p w:rsidR="00657937" w:rsidRPr="00E7689E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4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Создания условий для развития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образованного, 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здорового человека – это необходимое условие прогресса современного общества. Это и сегодня, 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lastRenderedPageBreak/>
        <w:t>и в долгосрочной перспективе – наш абсолютный национальный приоритет здоров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ого общества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</w:t>
      </w:r>
    </w:p>
    <w:p w:rsidR="00657937" w:rsidRPr="00E7689E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5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Развитие человеческого потенциала и человеческого капитала в обла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сти приоритетных социальных направлениях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Это эффективное применение знаний и умений общества для постоянного улучшения технологий,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тактик и стратегий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образа жизни общества в целом.</w:t>
      </w:r>
    </w:p>
    <w:p w:rsidR="00657937" w:rsidRPr="00E7689E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6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Развитие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 приоритетных направлениях новой социальной политики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Здесь необходимо мотивировать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и стимулировать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"инновационное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поведение" представителей образования и науки, молодежной политики, представителей физической культы и спорта, активных граждан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и создать мощный потенциал социальных инноваций.</w:t>
      </w:r>
    </w:p>
    <w:p w:rsidR="00657937" w:rsidRPr="00E012BB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7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Развитие новой общественной 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политики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развитие гражданского общества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- это искусство управлят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ь приоритетными социальными направлениями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. А значит увеличить степень доверия со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стороны 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гражданского общества</w:t>
      </w:r>
      <w:r w:rsidRPr="00E7689E">
        <w:rPr>
          <w:rFonts w:ascii="Courier New" w:hAnsi="Courier New" w:cs="Courier New"/>
        </w:rPr>
        <w:t>;</w:t>
      </w:r>
    </w:p>
    <w:p w:rsidR="00657937" w:rsidRPr="00E7689E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8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Развитие новой общественной политики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поддержки гражданского общества – как новая тактика. А з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начит его централизация, построение системы действий, выработка эффективной стратегии в общественной, политической, государственной и муниципальной власти.</w:t>
      </w:r>
    </w:p>
    <w:p w:rsidR="00657937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9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Развитие социальных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инноваций и инновационных прорывных технологий в обла</w:t>
      </w:r>
      <w:r w:rsidR="00EC508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сти приоритетных социальных направлений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 Новаторский стиль д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олжен стать нормой 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общественной жизни.</w:t>
      </w:r>
    </w:p>
    <w:p w:rsidR="00657937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10</w:t>
      </w:r>
      <w:r w:rsidRPr="00E7689E">
        <w:rPr>
          <w:rFonts w:ascii="Courier New" w:eastAsia="Times New Roman" w:hAnsi="Courier New" w:cs="Courier New"/>
          <w:b/>
          <w:color w:val="002060"/>
          <w:sz w:val="24"/>
          <w:szCs w:val="24"/>
          <w:lang w:eastAsia="ru-RU"/>
        </w:rPr>
        <w:t>.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Формирование «Кадрового резерва» крайне важно для повышения уровня профессионализма государственной и муниципальной службы в области </w:t>
      </w:r>
      <w:r w:rsidR="00EC508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приоритетных социальных направлений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как гаранта социальной стабильности</w:t>
      </w:r>
      <w:r w:rsidRPr="00E7689E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.</w:t>
      </w:r>
    </w:p>
    <w:p w:rsidR="00657937" w:rsidRPr="00EC1329" w:rsidRDefault="00657937" w:rsidP="00657937">
      <w:pPr>
        <w:spacing w:line="294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657937" w:rsidRPr="00E33A9F" w:rsidRDefault="00657937" w:rsidP="00E33A9F">
      <w:pPr>
        <w:spacing w:line="294" w:lineRule="atLeast"/>
        <w:rPr>
          <w:rFonts w:ascii="Courier New" w:hAnsi="Courier New" w:cs="Courier New"/>
          <w:b/>
          <w:color w:val="002060"/>
          <w:sz w:val="28"/>
          <w:szCs w:val="28"/>
        </w:rPr>
      </w:pPr>
      <w:r w:rsidRPr="005F289F">
        <w:rPr>
          <w:rFonts w:ascii="Courier New" w:hAnsi="Courier New" w:cs="Courier New"/>
          <w:b/>
          <w:color w:val="002060"/>
          <w:sz w:val="28"/>
          <w:szCs w:val="28"/>
        </w:rPr>
        <w:t>География проведения форума</w:t>
      </w:r>
    </w:p>
    <w:p w:rsidR="00657937" w:rsidRPr="00104AEA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  <w:u w:val="single"/>
        </w:rPr>
      </w:pPr>
      <w:r w:rsidRPr="00E7689E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  <w:color w:val="002060"/>
          <w:u w:val="single"/>
        </w:rPr>
        <w:t>Г</w:t>
      </w:r>
      <w:r w:rsidRPr="00104AEA">
        <w:rPr>
          <w:rFonts w:ascii="Courier New" w:hAnsi="Courier New" w:cs="Courier New"/>
          <w:b/>
          <w:color w:val="002060"/>
          <w:u w:val="single"/>
        </w:rPr>
        <w:t>ородские округа</w:t>
      </w:r>
      <w:r>
        <w:rPr>
          <w:rFonts w:ascii="Courier New" w:hAnsi="Courier New" w:cs="Courier New"/>
          <w:b/>
          <w:color w:val="002060"/>
          <w:u w:val="single"/>
        </w:rPr>
        <w:t>, города</w:t>
      </w:r>
    </w:p>
    <w:p w:rsidR="00657937" w:rsidRDefault="00C7549D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6457950</wp:posOffset>
            </wp:positionV>
            <wp:extent cx="7486650" cy="3781425"/>
            <wp:effectExtent l="19050" t="0" r="0" b="0"/>
            <wp:wrapNone/>
            <wp:docPr id="8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66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37" w:rsidRPr="00AF0212">
        <w:rPr>
          <w:rFonts w:ascii="Courier New" w:hAnsi="Courier New" w:cs="Courier New"/>
        </w:rPr>
        <w:t>•Верхнеуфалейский; •Златоустовский; •Карабашский; •Копейский; •Кыштымский; •Локомотивный; •Магнитогорский; •Миасский; •Озерский; •Снежинский; •Трехгорный; •Троицкий; •Усть-Катавский; •Чебаркульский; •Челябинский; •Южноуральский; •Верхнеуральский; •Каслинский; •Нязепетровский; •Саткинский; •Катав-Ивановский; •Коркинский; •Кусинский; •Чебаркульский; •Еманжелинский; •Еткульский; •Ашинский.</w:t>
      </w:r>
    </w:p>
    <w:p w:rsidR="00657937" w:rsidRPr="00AF0212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</w:p>
    <w:p w:rsidR="00657937" w:rsidRPr="00104AEA" w:rsidRDefault="00657937" w:rsidP="00657937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Courier New" w:hAnsi="Courier New" w:cs="Courier New"/>
          <w:b/>
          <w:color w:val="002060"/>
          <w:u w:val="single"/>
        </w:rPr>
      </w:pPr>
      <w:r w:rsidRPr="00E7689E">
        <w:rPr>
          <w:rFonts w:ascii="Courier New" w:hAnsi="Courier New" w:cs="Courier New"/>
          <w:b/>
          <w:color w:val="C00000"/>
        </w:rPr>
        <w:t xml:space="preserve">  </w:t>
      </w:r>
      <w:r w:rsidRPr="00104AEA">
        <w:rPr>
          <w:rFonts w:ascii="Courier New" w:hAnsi="Courier New" w:cs="Courier New"/>
          <w:b/>
          <w:color w:val="002060"/>
          <w:u w:val="single"/>
        </w:rPr>
        <w:t>Муниципальные районы и сельские поселения</w:t>
      </w:r>
    </w:p>
    <w:p w:rsidR="00657937" w:rsidRDefault="00657937" w:rsidP="00657937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AF0212">
        <w:rPr>
          <w:rFonts w:ascii="Courier New" w:hAnsi="Courier New" w:cs="Courier New"/>
        </w:rPr>
        <w:t>•Агаповский; •Аргаяшский; •Бреденский; •Варненский; •Карталинский; •Кизильский; •Красноармейский; •Кунашакский; •Нагайбакский;•Октябрьский; •Пластовский; •Сосновский; •Увельский; •Уйский; •Чесменский.</w:t>
      </w:r>
    </w:p>
    <w:p w:rsidR="00657937" w:rsidRPr="0098352B" w:rsidRDefault="00657937" w:rsidP="00657937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Courier New" w:hAnsi="Courier New" w:cs="Courier New"/>
        </w:rPr>
      </w:pPr>
    </w:p>
    <w:p w:rsidR="00657937" w:rsidRPr="00EC1329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002060"/>
          <w:sz w:val="28"/>
          <w:szCs w:val="28"/>
        </w:rPr>
      </w:pPr>
      <w:r>
        <w:rPr>
          <w:rFonts w:ascii="Courier New" w:hAnsi="Courier New" w:cs="Courier New"/>
          <w:b/>
          <w:color w:val="002060"/>
          <w:sz w:val="28"/>
          <w:szCs w:val="28"/>
        </w:rPr>
        <w:t>Программа Форума</w:t>
      </w:r>
      <w:r w:rsidRPr="00104AEA">
        <w:rPr>
          <w:rFonts w:ascii="Courier New" w:hAnsi="Courier New" w:cs="Courier New"/>
          <w:b/>
          <w:color w:val="002060"/>
          <w:sz w:val="28"/>
          <w:szCs w:val="28"/>
        </w:rPr>
        <w:t xml:space="preserve"> Активных Граждан</w:t>
      </w:r>
    </w:p>
    <w:p w:rsidR="00657937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Выступление Главы Муниципального образования</w:t>
      </w:r>
    </w:p>
    <w:p w:rsidR="00657937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Выступление представителя Совета депутатов</w:t>
      </w:r>
    </w:p>
    <w:p w:rsidR="00657937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Выступление представителя управления физической культуры и спорта</w:t>
      </w:r>
    </w:p>
    <w:p w:rsidR="00657937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Выступление представителя</w:t>
      </w:r>
      <w:r w:rsidRPr="00E7689E">
        <w:rPr>
          <w:rFonts w:ascii="Courier New" w:hAnsi="Courier New" w:cs="Courier New"/>
        </w:rPr>
        <w:t xml:space="preserve"> управления социальных отношений</w:t>
      </w:r>
    </w:p>
    <w:p w:rsidR="00657937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Выступление представителя здравоохранения</w:t>
      </w:r>
    </w:p>
    <w:p w:rsidR="00657937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Выступление представителя общественной палаты</w:t>
      </w:r>
    </w:p>
    <w:p w:rsidR="00657937" w:rsidRPr="0059538A" w:rsidRDefault="00657937" w:rsidP="00657937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•</w:t>
      </w:r>
      <w:r>
        <w:rPr>
          <w:rFonts w:ascii="Courier New" w:hAnsi="Courier New" w:cs="Courier New"/>
        </w:rPr>
        <w:t xml:space="preserve"> Выступление автора проекта «Институты развития гражданского общества» и Фонда «Развития гражданского общества» Челябинской области.</w:t>
      </w:r>
    </w:p>
    <w:p w:rsidR="00EC508F" w:rsidRDefault="00EC508F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002060"/>
          <w:sz w:val="28"/>
          <w:szCs w:val="28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002060"/>
          <w:sz w:val="28"/>
          <w:szCs w:val="28"/>
        </w:rPr>
      </w:pPr>
      <w:r w:rsidRPr="00104AEA">
        <w:rPr>
          <w:rFonts w:ascii="Courier New" w:hAnsi="Courier New" w:cs="Courier New"/>
          <w:b/>
          <w:color w:val="002060"/>
          <w:sz w:val="28"/>
          <w:szCs w:val="28"/>
        </w:rPr>
        <w:lastRenderedPageBreak/>
        <w:t xml:space="preserve">Презентация проекта </w:t>
      </w:r>
      <w:r>
        <w:rPr>
          <w:rFonts w:ascii="Courier New" w:hAnsi="Courier New" w:cs="Courier New"/>
          <w:b/>
          <w:color w:val="002060"/>
          <w:sz w:val="28"/>
          <w:szCs w:val="28"/>
        </w:rPr>
        <w:t xml:space="preserve">формирования </w:t>
      </w:r>
      <w:r w:rsidRPr="00104AEA">
        <w:rPr>
          <w:rFonts w:ascii="Courier New" w:hAnsi="Courier New" w:cs="Courier New"/>
          <w:b/>
          <w:color w:val="002060"/>
          <w:sz w:val="28"/>
          <w:szCs w:val="28"/>
        </w:rPr>
        <w:t>«</w:t>
      </w:r>
      <w:r w:rsidR="00AF0D5F">
        <w:rPr>
          <w:rFonts w:ascii="Courier New" w:hAnsi="Courier New" w:cs="Courier New"/>
          <w:b/>
          <w:color w:val="002060"/>
          <w:sz w:val="28"/>
          <w:szCs w:val="28"/>
        </w:rPr>
        <w:t xml:space="preserve">Гражданского </w:t>
      </w:r>
      <w:r>
        <w:rPr>
          <w:rFonts w:ascii="Courier New" w:hAnsi="Courier New" w:cs="Courier New"/>
          <w:b/>
          <w:color w:val="002060"/>
          <w:sz w:val="28"/>
          <w:szCs w:val="28"/>
        </w:rPr>
        <w:t>Институт</w:t>
      </w:r>
      <w:r w:rsidR="00AF0D5F">
        <w:rPr>
          <w:rFonts w:ascii="Courier New" w:hAnsi="Courier New" w:cs="Courier New"/>
          <w:b/>
          <w:color w:val="002060"/>
          <w:sz w:val="28"/>
          <w:szCs w:val="28"/>
        </w:rPr>
        <w:t>а Развития «Продвижение</w:t>
      </w:r>
      <w:r>
        <w:rPr>
          <w:rFonts w:ascii="Courier New" w:hAnsi="Courier New" w:cs="Courier New"/>
          <w:b/>
          <w:color w:val="002060"/>
          <w:sz w:val="28"/>
          <w:szCs w:val="28"/>
        </w:rPr>
        <w:t>» в области образовании и науки, молодежной политики, физической культуры и спорта</w:t>
      </w:r>
      <w:r w:rsidR="00E33A9F">
        <w:rPr>
          <w:rFonts w:ascii="Courier New" w:hAnsi="Courier New" w:cs="Courier New"/>
          <w:b/>
          <w:color w:val="002060"/>
          <w:sz w:val="28"/>
          <w:szCs w:val="28"/>
        </w:rPr>
        <w:t>.</w:t>
      </w:r>
      <w:r>
        <w:rPr>
          <w:rFonts w:ascii="Courier New" w:hAnsi="Courier New" w:cs="Courier New"/>
          <w:b/>
          <w:color w:val="002060"/>
          <w:sz w:val="28"/>
          <w:szCs w:val="28"/>
        </w:rPr>
        <w:t xml:space="preserve"> </w:t>
      </w:r>
    </w:p>
    <w:p w:rsidR="00657937" w:rsidRPr="00EC1329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002060"/>
          <w:sz w:val="28"/>
          <w:szCs w:val="28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002060"/>
        </w:rPr>
      </w:pPr>
      <w:r>
        <w:rPr>
          <w:rFonts w:ascii="Courier New" w:hAnsi="Courier New" w:cs="Courier New"/>
          <w:b/>
          <w:color w:val="002060"/>
        </w:rPr>
        <w:t xml:space="preserve">Первый этап </w:t>
      </w:r>
      <w:r w:rsidRPr="00917459">
        <w:rPr>
          <w:rFonts w:ascii="Courier New" w:hAnsi="Courier New" w:cs="Courier New"/>
          <w:b/>
          <w:color w:val="002060"/>
        </w:rPr>
        <w:t>«Структуризация</w:t>
      </w:r>
      <w:r>
        <w:rPr>
          <w:rFonts w:ascii="Courier New" w:hAnsi="Courier New" w:cs="Courier New"/>
          <w:b/>
          <w:color w:val="002060"/>
        </w:rPr>
        <w:t xml:space="preserve"> и Систематизация</w:t>
      </w:r>
      <w:r w:rsidRPr="00917459">
        <w:rPr>
          <w:rFonts w:ascii="Courier New" w:hAnsi="Courier New" w:cs="Courier New"/>
          <w:b/>
          <w:color w:val="002060"/>
        </w:rPr>
        <w:t>»</w:t>
      </w:r>
      <w:r>
        <w:rPr>
          <w:rFonts w:ascii="Courier New" w:hAnsi="Courier New" w:cs="Courier New"/>
          <w:b/>
          <w:color w:val="002060"/>
        </w:rPr>
        <w:t xml:space="preserve"> проекта</w:t>
      </w:r>
    </w:p>
    <w:p w:rsidR="00657937" w:rsidRPr="00917459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002060"/>
        </w:rPr>
      </w:pP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•Формирование регионального общественного объединения «</w:t>
      </w:r>
      <w:r w:rsidR="00AF0D5F">
        <w:rPr>
          <w:rFonts w:ascii="Courier New" w:hAnsi="Courier New" w:cs="Courier New"/>
        </w:rPr>
        <w:t xml:space="preserve">Гражданский </w:t>
      </w:r>
      <w:r>
        <w:rPr>
          <w:rFonts w:ascii="Courier New" w:hAnsi="Courier New" w:cs="Courier New"/>
        </w:rPr>
        <w:t>Институ</w:t>
      </w:r>
      <w:r w:rsidR="00AF0D5F">
        <w:rPr>
          <w:rFonts w:ascii="Courier New" w:hAnsi="Courier New" w:cs="Courier New"/>
        </w:rPr>
        <w:t>т Развития «Продвижение</w:t>
      </w:r>
      <w:r>
        <w:rPr>
          <w:rFonts w:ascii="Courier New" w:hAnsi="Courier New" w:cs="Courier New"/>
        </w:rPr>
        <w:t>»</w:t>
      </w:r>
      <w:r w:rsidRPr="00E7689E">
        <w:rPr>
          <w:rFonts w:ascii="Courier New" w:hAnsi="Courier New" w:cs="Courier New"/>
        </w:rPr>
        <w:t>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• Формирование </w:t>
      </w:r>
      <w:r w:rsidRPr="00E7689E">
        <w:rPr>
          <w:rFonts w:ascii="Courier New" w:hAnsi="Courier New" w:cs="Courier New"/>
        </w:rPr>
        <w:t>президиума</w:t>
      </w:r>
      <w:r>
        <w:rPr>
          <w:rFonts w:ascii="Courier New" w:hAnsi="Courier New" w:cs="Courier New"/>
        </w:rPr>
        <w:t xml:space="preserve"> регионального,</w:t>
      </w:r>
      <w:r w:rsidRPr="00E7689E">
        <w:rPr>
          <w:rFonts w:ascii="Courier New" w:hAnsi="Courier New" w:cs="Courier New"/>
        </w:rPr>
        <w:t xml:space="preserve"> городского представительства, президиумов районных структурных отделений и подразделений;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E7689E">
        <w:rPr>
          <w:rFonts w:ascii="Courier New" w:hAnsi="Courier New" w:cs="Courier New"/>
        </w:rPr>
        <w:t>консолидация активных граждан прямо или опосредовано связанных в данном социальном направлении;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E7689E">
        <w:rPr>
          <w:rFonts w:ascii="Courier New" w:hAnsi="Courier New" w:cs="Courier New"/>
        </w:rPr>
        <w:t>формиров</w:t>
      </w:r>
      <w:r>
        <w:rPr>
          <w:rFonts w:ascii="Courier New" w:hAnsi="Courier New" w:cs="Courier New"/>
        </w:rPr>
        <w:t>ание общественного совета</w:t>
      </w:r>
      <w:r w:rsidRPr="00E7689E">
        <w:rPr>
          <w:rFonts w:ascii="Courier New" w:hAnsi="Courier New" w:cs="Courier New"/>
        </w:rPr>
        <w:t>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6A322D">
        <w:rPr>
          <w:rFonts w:ascii="Courier New" w:hAnsi="Courier New" w:cs="Courier New"/>
        </w:rPr>
        <w:t>формирование «Кадрового резерва» для общественной, политической,</w:t>
      </w:r>
      <w:r w:rsidRPr="00E7689E">
        <w:rPr>
          <w:rFonts w:ascii="Courier New" w:hAnsi="Courier New" w:cs="Courier New"/>
        </w:rPr>
        <w:t xml:space="preserve"> законодательной и исполнительной власти в области физической культуры;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E7689E">
        <w:rPr>
          <w:rFonts w:ascii="Courier New" w:hAnsi="Courier New" w:cs="Courier New"/>
        </w:rPr>
        <w:t>формирование попечительского совета;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E7689E">
        <w:rPr>
          <w:rFonts w:ascii="Courier New" w:hAnsi="Courier New" w:cs="Courier New"/>
        </w:rPr>
        <w:t>формирование муниципального целевого к</w:t>
      </w:r>
      <w:r>
        <w:rPr>
          <w:rFonts w:ascii="Courier New" w:hAnsi="Courier New" w:cs="Courier New"/>
        </w:rPr>
        <w:t>апитала при фонде</w:t>
      </w:r>
      <w:r w:rsidR="00AF0D5F">
        <w:rPr>
          <w:rFonts w:ascii="Courier New" w:hAnsi="Courier New" w:cs="Courier New"/>
        </w:rPr>
        <w:t xml:space="preserve"> приоритетных социальных направлений «Продвижение</w:t>
      </w:r>
      <w:r w:rsidRPr="00E7689E">
        <w:rPr>
          <w:rFonts w:ascii="Courier New" w:hAnsi="Courier New" w:cs="Courier New"/>
        </w:rPr>
        <w:t>» Челябинской области;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E7689E">
        <w:rPr>
          <w:rFonts w:ascii="Courier New" w:hAnsi="Courier New" w:cs="Courier New"/>
        </w:rPr>
        <w:t>формирования Совета по расходов</w:t>
      </w:r>
      <w:r>
        <w:rPr>
          <w:rFonts w:ascii="Courier New" w:hAnsi="Courier New" w:cs="Courier New"/>
        </w:rPr>
        <w:t>анию доходов целевого капитала от доверительного управления</w:t>
      </w:r>
      <w:r w:rsidRPr="00E7689E">
        <w:rPr>
          <w:rFonts w:ascii="Courier New" w:hAnsi="Courier New" w:cs="Courier New"/>
        </w:rPr>
        <w:t xml:space="preserve"> управляющей компании;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E7689E">
        <w:rPr>
          <w:rFonts w:ascii="Courier New" w:hAnsi="Courier New" w:cs="Courier New"/>
        </w:rPr>
        <w:t xml:space="preserve">проведение мониторинга состояния деятельности общественных организаций и активных граждан в области </w:t>
      </w:r>
      <w:r>
        <w:rPr>
          <w:rFonts w:ascii="Courier New" w:hAnsi="Courier New" w:cs="Courier New"/>
        </w:rPr>
        <w:t>образовани</w:t>
      </w:r>
      <w:r w:rsidR="00AF0D5F">
        <w:rPr>
          <w:rFonts w:ascii="Courier New" w:hAnsi="Courier New" w:cs="Courier New"/>
        </w:rPr>
        <w:t>я и науки, молодежной политики, культуры и искусства,</w:t>
      </w:r>
      <w:r>
        <w:rPr>
          <w:rFonts w:ascii="Courier New" w:hAnsi="Courier New" w:cs="Courier New"/>
        </w:rPr>
        <w:t xml:space="preserve"> </w:t>
      </w:r>
      <w:r w:rsidRPr="00E7689E">
        <w:rPr>
          <w:rFonts w:ascii="Courier New" w:hAnsi="Courier New" w:cs="Courier New"/>
        </w:rPr>
        <w:t>физической культуры и спорта</w:t>
      </w:r>
      <w:r w:rsidR="00AF0D5F">
        <w:rPr>
          <w:rFonts w:ascii="Courier New" w:hAnsi="Courier New" w:cs="Courier New"/>
        </w:rPr>
        <w:t>, социальной защиты, экологии</w:t>
      </w:r>
      <w:r w:rsidRPr="00E7689E">
        <w:rPr>
          <w:rFonts w:ascii="Courier New" w:hAnsi="Courier New" w:cs="Courier New"/>
        </w:rPr>
        <w:t>;</w:t>
      </w:r>
    </w:p>
    <w:p w:rsidR="00657937" w:rsidRPr="00E7689E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</w:t>
      </w:r>
      <w:r w:rsidRPr="00E7689E">
        <w:rPr>
          <w:rFonts w:ascii="Courier New" w:hAnsi="Courier New" w:cs="Courier New"/>
        </w:rPr>
        <w:t xml:space="preserve">подготовка презентовать свои социальные проекты или инициативы в донном социальном направлении. </w:t>
      </w:r>
    </w:p>
    <w:p w:rsidR="00657937" w:rsidRPr="00EC1329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Работа</w:t>
      </w:r>
      <w:r>
        <w:rPr>
          <w:rFonts w:ascii="Courier New" w:hAnsi="Courier New" w:cs="Courier New"/>
        </w:rPr>
        <w:t xml:space="preserve"> Форума Активных Граждан,</w:t>
      </w:r>
      <w:r w:rsidRPr="00E7689E">
        <w:rPr>
          <w:rFonts w:ascii="Courier New" w:hAnsi="Courier New" w:cs="Courier New"/>
        </w:rPr>
        <w:t xml:space="preserve"> проводимая на </w:t>
      </w:r>
      <w:r>
        <w:rPr>
          <w:rFonts w:ascii="Courier New" w:hAnsi="Courier New" w:cs="Courier New"/>
        </w:rPr>
        <w:t>территории муниципальных образований,</w:t>
      </w:r>
      <w:r w:rsidRPr="00E7689E">
        <w:rPr>
          <w:rFonts w:ascii="Courier New" w:hAnsi="Courier New" w:cs="Courier New"/>
        </w:rPr>
        <w:t xml:space="preserve"> даст вам возможность найти поддержку для своего социального проекта в муниципальном образовании и </w:t>
      </w:r>
      <w:r>
        <w:rPr>
          <w:rFonts w:ascii="Courier New" w:hAnsi="Courier New" w:cs="Courier New"/>
        </w:rPr>
        <w:t xml:space="preserve">в </w:t>
      </w:r>
      <w:r w:rsidRPr="00E7689E">
        <w:rPr>
          <w:rFonts w:ascii="Courier New" w:hAnsi="Courier New" w:cs="Courier New"/>
        </w:rPr>
        <w:t>регионе, возможность стать участником проекта «</w:t>
      </w:r>
      <w:r>
        <w:rPr>
          <w:rFonts w:ascii="Courier New" w:hAnsi="Courier New" w:cs="Courier New"/>
        </w:rPr>
        <w:t xml:space="preserve">Региональная </w:t>
      </w:r>
      <w:r w:rsidRPr="00E7689E">
        <w:rPr>
          <w:rFonts w:ascii="Courier New" w:hAnsi="Courier New" w:cs="Courier New"/>
        </w:rPr>
        <w:t>Перспе</w:t>
      </w:r>
      <w:r>
        <w:rPr>
          <w:rFonts w:ascii="Courier New" w:hAnsi="Courier New" w:cs="Courier New"/>
        </w:rPr>
        <w:t>ктива» по поддержке</w:t>
      </w:r>
      <w:r w:rsidRPr="00E7689E">
        <w:rPr>
          <w:rFonts w:ascii="Courier New" w:hAnsi="Courier New" w:cs="Courier New"/>
        </w:rPr>
        <w:t xml:space="preserve"> гражданских активистов и получить индивидуальное сопровождение ваших социально значимых Проектов. </w:t>
      </w:r>
      <w:r w:rsidRPr="00E7689E">
        <w:rPr>
          <w:rFonts w:ascii="Courier New" w:hAnsi="Courier New" w:cs="Courier New"/>
          <w:color w:val="002060"/>
          <w:u w:val="single"/>
        </w:rPr>
        <w:t xml:space="preserve"> 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 xml:space="preserve"> </w:t>
      </w:r>
      <w:r w:rsidRPr="00E7689E">
        <w:rPr>
          <w:rFonts w:ascii="Courier New" w:hAnsi="Courier New" w:cs="Courier New"/>
        </w:rPr>
        <w:tab/>
      </w:r>
    </w:p>
    <w:p w:rsidR="00657937" w:rsidRPr="00104AEA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b/>
          <w:color w:val="002060"/>
          <w:u w:val="single"/>
        </w:rPr>
      </w:pPr>
      <w:r w:rsidRPr="00104AEA">
        <w:rPr>
          <w:rFonts w:ascii="Courier New" w:hAnsi="Courier New" w:cs="Courier New"/>
          <w:b/>
          <w:color w:val="002060"/>
          <w:u w:val="single"/>
        </w:rPr>
        <w:t>Итоги Форума Активных Граждан</w:t>
      </w:r>
    </w:p>
    <w:p w:rsidR="00657937" w:rsidRPr="00E7689E" w:rsidRDefault="00C7549D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-428626</wp:posOffset>
            </wp:positionH>
            <wp:positionV relativeFrom="margin">
              <wp:posOffset>6400800</wp:posOffset>
            </wp:positionV>
            <wp:extent cx="7496175" cy="3781425"/>
            <wp:effectExtent l="19050" t="0" r="9525" b="0"/>
            <wp:wrapNone/>
            <wp:docPr id="9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961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937" w:rsidRPr="00E7689E">
        <w:rPr>
          <w:rFonts w:ascii="Courier New" w:hAnsi="Courier New" w:cs="Courier New"/>
        </w:rPr>
        <w:t>На основании результатов исследования и обратной свя</w:t>
      </w:r>
      <w:r w:rsidR="00657937">
        <w:rPr>
          <w:rFonts w:ascii="Courier New" w:hAnsi="Courier New" w:cs="Courier New"/>
        </w:rPr>
        <w:t>зи от представителей приоритетных социальных направлений</w:t>
      </w:r>
      <w:r w:rsidR="00657937" w:rsidRPr="00E7689E">
        <w:rPr>
          <w:rFonts w:ascii="Courier New" w:hAnsi="Courier New" w:cs="Courier New"/>
        </w:rPr>
        <w:t xml:space="preserve"> и гражданского общества, власти и бизнеса региона, Общественная палата и </w:t>
      </w:r>
      <w:r w:rsidR="00657937">
        <w:rPr>
          <w:rFonts w:ascii="Courier New" w:hAnsi="Courier New" w:cs="Courier New"/>
        </w:rPr>
        <w:t>Институты развития гражданского общества</w:t>
      </w:r>
      <w:r w:rsidR="00657937" w:rsidRPr="00E7689E">
        <w:rPr>
          <w:rFonts w:ascii="Courier New" w:hAnsi="Courier New" w:cs="Courier New"/>
        </w:rPr>
        <w:t xml:space="preserve"> выявляет ключевые и системные проблемы в некоммерческом секторе</w:t>
      </w:r>
      <w:r w:rsidR="00657937">
        <w:rPr>
          <w:rFonts w:ascii="Courier New" w:hAnsi="Courier New" w:cs="Courier New"/>
        </w:rPr>
        <w:t xml:space="preserve"> в данных социальных направлениях</w:t>
      </w:r>
      <w:r w:rsidR="00657937" w:rsidRPr="00E7689E">
        <w:rPr>
          <w:rFonts w:ascii="Courier New" w:hAnsi="Courier New" w:cs="Courier New"/>
        </w:rPr>
        <w:t>.</w:t>
      </w:r>
      <w:r w:rsidR="00657937">
        <w:rPr>
          <w:rFonts w:ascii="Courier New" w:hAnsi="Courier New" w:cs="Courier New"/>
        </w:rPr>
        <w:t xml:space="preserve"> </w:t>
      </w:r>
      <w:r w:rsidR="00657937" w:rsidRPr="00E7689E">
        <w:rPr>
          <w:rFonts w:ascii="Courier New" w:hAnsi="Courier New" w:cs="Courier New"/>
        </w:rPr>
        <w:t xml:space="preserve">Наиболее успешные социальные практики и проекты попадают в социальный лифт и дорожную карту региона. </w:t>
      </w:r>
    </w:p>
    <w:p w:rsidR="00657937" w:rsidRPr="00E7689E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Форум А</w:t>
      </w:r>
      <w:r w:rsidRPr="00E7689E">
        <w:rPr>
          <w:rFonts w:ascii="Courier New" w:hAnsi="Courier New" w:cs="Courier New"/>
        </w:rPr>
        <w:t>ктивных</w:t>
      </w:r>
      <w:r>
        <w:rPr>
          <w:rFonts w:ascii="Courier New" w:hAnsi="Courier New" w:cs="Courier New"/>
        </w:rPr>
        <w:t xml:space="preserve"> Граждан - это первый шаг с</w:t>
      </w:r>
      <w:r w:rsidRPr="00E7689E">
        <w:rPr>
          <w:rFonts w:ascii="Courier New" w:hAnsi="Courier New" w:cs="Courier New"/>
        </w:rPr>
        <w:t>тратегии развития гражданского общества</w:t>
      </w:r>
      <w:r>
        <w:rPr>
          <w:rFonts w:ascii="Courier New" w:hAnsi="Courier New" w:cs="Courier New"/>
        </w:rPr>
        <w:t xml:space="preserve"> -</w:t>
      </w:r>
      <w:r w:rsidRPr="00E7689E">
        <w:rPr>
          <w:rFonts w:ascii="Courier New" w:hAnsi="Courier New" w:cs="Courier New"/>
        </w:rPr>
        <w:t xml:space="preserve"> как новая тактика. Повышает эффективность взаимодействия некоммерческого сектора и гражданского общества, бизнеса и государства в регионе. </w:t>
      </w:r>
      <w:r>
        <w:rPr>
          <w:rFonts w:ascii="Courier New" w:hAnsi="Courier New" w:cs="Courier New"/>
        </w:rPr>
        <w:t>Региональный Форум А</w:t>
      </w:r>
      <w:r w:rsidRPr="00E7689E">
        <w:rPr>
          <w:rFonts w:ascii="Courier New" w:hAnsi="Courier New" w:cs="Courier New"/>
        </w:rPr>
        <w:t>ктивных</w:t>
      </w:r>
      <w:r>
        <w:rPr>
          <w:rFonts w:ascii="Courier New" w:hAnsi="Courier New" w:cs="Courier New"/>
        </w:rPr>
        <w:t xml:space="preserve"> Граждан</w:t>
      </w:r>
      <w:r w:rsidRPr="00E7689E">
        <w:rPr>
          <w:rFonts w:ascii="Courier New" w:hAnsi="Courier New" w:cs="Courier New"/>
        </w:rPr>
        <w:t xml:space="preserve"> способствуют новому и современному развитию горизонтальных</w:t>
      </w:r>
      <w:r>
        <w:rPr>
          <w:rFonts w:ascii="Courier New" w:hAnsi="Courier New" w:cs="Courier New"/>
        </w:rPr>
        <w:t xml:space="preserve"> и вертикальных</w:t>
      </w:r>
      <w:r w:rsidRPr="00E7689E">
        <w:rPr>
          <w:rFonts w:ascii="Courier New" w:hAnsi="Courier New" w:cs="Courier New"/>
        </w:rPr>
        <w:t xml:space="preserve"> связей внутри некоммерческого сектора. </w:t>
      </w:r>
    </w:p>
    <w:p w:rsidR="00657937" w:rsidRPr="00E7689E" w:rsidRDefault="00657937" w:rsidP="0065793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7689E">
        <w:rPr>
          <w:rFonts w:ascii="Courier New" w:hAnsi="Courier New" w:cs="Courier New"/>
          <w:sz w:val="24"/>
          <w:szCs w:val="24"/>
        </w:rPr>
        <w:t>Сегодня Форум активных граждан предлагает включиться в проект</w:t>
      </w:r>
      <w:r>
        <w:rPr>
          <w:rFonts w:ascii="Courier New" w:hAnsi="Courier New" w:cs="Courier New"/>
          <w:sz w:val="24"/>
          <w:szCs w:val="24"/>
        </w:rPr>
        <w:t>ы</w:t>
      </w:r>
      <w:r w:rsidRPr="00E7689E">
        <w:rPr>
          <w:rFonts w:ascii="Courier New" w:hAnsi="Courier New" w:cs="Courier New"/>
          <w:sz w:val="24"/>
          <w:szCs w:val="24"/>
        </w:rPr>
        <w:t xml:space="preserve"> формирования «</w:t>
      </w:r>
      <w:r>
        <w:rPr>
          <w:rFonts w:ascii="Courier New" w:hAnsi="Courier New" w:cs="Courier New"/>
          <w:sz w:val="24"/>
          <w:szCs w:val="24"/>
        </w:rPr>
        <w:t>Институтов развития гражданского общества</w:t>
      </w:r>
      <w:r w:rsidRPr="00E7689E">
        <w:rPr>
          <w:rFonts w:ascii="Courier New" w:hAnsi="Courier New" w:cs="Courier New"/>
          <w:sz w:val="24"/>
          <w:szCs w:val="24"/>
        </w:rPr>
        <w:t xml:space="preserve">» в области </w:t>
      </w:r>
      <w:r>
        <w:rPr>
          <w:rFonts w:ascii="Courier New" w:hAnsi="Courier New" w:cs="Courier New"/>
          <w:sz w:val="24"/>
          <w:szCs w:val="24"/>
        </w:rPr>
        <w:t xml:space="preserve">образования и науки, молодежной политики, физической культуры и </w:t>
      </w:r>
      <w:r w:rsidRPr="00E7689E">
        <w:rPr>
          <w:rFonts w:ascii="Courier New" w:hAnsi="Courier New" w:cs="Courier New"/>
          <w:sz w:val="24"/>
          <w:szCs w:val="24"/>
        </w:rPr>
        <w:t>сп</w:t>
      </w:r>
      <w:r>
        <w:rPr>
          <w:rFonts w:ascii="Courier New" w:hAnsi="Courier New" w:cs="Courier New"/>
          <w:sz w:val="24"/>
          <w:szCs w:val="24"/>
        </w:rPr>
        <w:t>орта – а это создание крупнейших социально-ориентированных и общественно-государственных структур в данных социальных направлениях</w:t>
      </w:r>
      <w:r w:rsidRPr="00E7689E">
        <w:rPr>
          <w:rFonts w:ascii="Courier New" w:hAnsi="Courier New" w:cs="Courier New"/>
          <w:sz w:val="24"/>
          <w:szCs w:val="24"/>
        </w:rPr>
        <w:t>. Мы должны построить будущее такое, в котором хотелось бы жить и работать на благо себе, своей семье</w:t>
      </w:r>
      <w:r>
        <w:rPr>
          <w:rFonts w:ascii="Courier New" w:hAnsi="Courier New" w:cs="Courier New"/>
          <w:sz w:val="24"/>
          <w:szCs w:val="24"/>
        </w:rPr>
        <w:t>, стране и обществу. Институты развития должны</w:t>
      </w:r>
      <w:r w:rsidRPr="00E7689E">
        <w:rPr>
          <w:rFonts w:ascii="Courier New" w:hAnsi="Courier New" w:cs="Courier New"/>
          <w:sz w:val="24"/>
          <w:szCs w:val="24"/>
        </w:rPr>
        <w:t xml:space="preserve"> вырасти на высоту общерегиональных задач. Если  мы не будем меняться, появится </w:t>
      </w:r>
      <w:r w:rsidRPr="00E7689E">
        <w:rPr>
          <w:rFonts w:ascii="Courier New" w:hAnsi="Courier New" w:cs="Courier New"/>
          <w:sz w:val="24"/>
          <w:szCs w:val="24"/>
        </w:rPr>
        <w:lastRenderedPageBreak/>
        <w:t xml:space="preserve">угроза приобрести неповоротливость аппарата и инертность в достижении поставленных целей и задач. </w:t>
      </w:r>
    </w:p>
    <w:p w:rsidR="00657937" w:rsidRPr="00E7689E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  <w:b/>
        </w:rPr>
      </w:pPr>
      <w:r w:rsidRPr="00E7689E">
        <w:rPr>
          <w:rFonts w:ascii="Courier New" w:hAnsi="Courier New" w:cs="Courier New"/>
        </w:rPr>
        <w:t>Нами должно создано около тридцати городских представительств и более ста районных отделений и ра</w:t>
      </w:r>
      <w:r>
        <w:rPr>
          <w:rFonts w:ascii="Courier New" w:hAnsi="Courier New" w:cs="Courier New"/>
        </w:rPr>
        <w:t>йонных подразделений</w:t>
      </w:r>
      <w:r w:rsidRPr="00E7689E">
        <w:rPr>
          <w:rFonts w:ascii="Courier New" w:hAnsi="Courier New" w:cs="Courier New"/>
        </w:rPr>
        <w:t xml:space="preserve">, которые должны постоянно действовать на территории муниципальных образований </w:t>
      </w:r>
      <w:r>
        <w:rPr>
          <w:rFonts w:ascii="Courier New" w:hAnsi="Courier New" w:cs="Courier New"/>
        </w:rPr>
        <w:t>Челябинской области. На п</w:t>
      </w:r>
      <w:r w:rsidRPr="00E7689E">
        <w:rPr>
          <w:rFonts w:ascii="Courier New" w:hAnsi="Courier New" w:cs="Courier New"/>
        </w:rPr>
        <w:t>редседател</w:t>
      </w:r>
      <w:r>
        <w:rPr>
          <w:rFonts w:ascii="Courier New" w:hAnsi="Courier New" w:cs="Courier New"/>
        </w:rPr>
        <w:t xml:space="preserve">ей городских представительств, </w:t>
      </w:r>
      <w:r w:rsidRPr="00E7689E">
        <w:rPr>
          <w:rFonts w:ascii="Courier New" w:hAnsi="Courier New" w:cs="Courier New"/>
        </w:rPr>
        <w:t>руководителей районных отделений и пер</w:t>
      </w:r>
      <w:r>
        <w:rPr>
          <w:rFonts w:ascii="Courier New" w:hAnsi="Courier New" w:cs="Courier New"/>
        </w:rPr>
        <w:t>вичных подразделений</w:t>
      </w:r>
      <w:r w:rsidRPr="00E7689E">
        <w:rPr>
          <w:rFonts w:ascii="Courier New" w:hAnsi="Courier New" w:cs="Courier New"/>
        </w:rPr>
        <w:t>, ложится большая ответственность по организации деятель</w:t>
      </w:r>
      <w:r>
        <w:rPr>
          <w:rFonts w:ascii="Courier New" w:hAnsi="Courier New" w:cs="Courier New"/>
        </w:rPr>
        <w:t>ности Институтов и стратегии развития гражданского общества</w:t>
      </w:r>
      <w:r w:rsidRPr="00E7689E">
        <w:rPr>
          <w:rFonts w:ascii="Courier New" w:hAnsi="Courier New" w:cs="Courier New"/>
        </w:rPr>
        <w:t>. Это  взаимодействие с активом в области обществ</w:t>
      </w:r>
      <w:r>
        <w:rPr>
          <w:rFonts w:ascii="Courier New" w:hAnsi="Courier New" w:cs="Courier New"/>
        </w:rPr>
        <w:t>енных и муниципальных</w:t>
      </w:r>
      <w:r w:rsidRPr="00E7689E">
        <w:rPr>
          <w:rFonts w:ascii="Courier New" w:hAnsi="Courier New" w:cs="Courier New"/>
        </w:rPr>
        <w:t xml:space="preserve"> структур, политической и исполнительной власти, а также с гражданским населением прямо или </w:t>
      </w:r>
      <w:r>
        <w:rPr>
          <w:rFonts w:ascii="Courier New" w:hAnsi="Courier New" w:cs="Courier New"/>
        </w:rPr>
        <w:t>опосредованно связанным в данных социальных направлениях</w:t>
      </w:r>
      <w:r w:rsidRPr="00E7689E">
        <w:rPr>
          <w:rFonts w:ascii="Courier New" w:hAnsi="Courier New" w:cs="Courier New"/>
        </w:rPr>
        <w:t>. Это значительный объем работы.</w:t>
      </w:r>
    </w:p>
    <w:p w:rsidR="00657937" w:rsidRPr="00E7689E" w:rsidRDefault="00657937" w:rsidP="0065793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urier New" w:hAnsi="Courier New" w:cs="Courier New"/>
        </w:rPr>
      </w:pPr>
      <w:r w:rsidRPr="00E7689E">
        <w:rPr>
          <w:rFonts w:ascii="Courier New" w:hAnsi="Courier New" w:cs="Courier New"/>
        </w:rPr>
        <w:t>Каждый участник форума может внести</w:t>
      </w:r>
      <w:r>
        <w:rPr>
          <w:rFonts w:ascii="Courier New" w:hAnsi="Courier New" w:cs="Courier New"/>
        </w:rPr>
        <w:t xml:space="preserve"> свои предложения в предложенные</w:t>
      </w:r>
      <w:r w:rsidRPr="00E7689E">
        <w:rPr>
          <w:rFonts w:ascii="Courier New" w:hAnsi="Courier New" w:cs="Courier New"/>
        </w:rPr>
        <w:t xml:space="preserve"> проект</w:t>
      </w:r>
      <w:r>
        <w:rPr>
          <w:rFonts w:ascii="Courier New" w:hAnsi="Courier New" w:cs="Courier New"/>
        </w:rPr>
        <w:t>ы,</w:t>
      </w:r>
      <w:r w:rsidRPr="00E7689E">
        <w:rPr>
          <w:rFonts w:ascii="Courier New" w:hAnsi="Courier New" w:cs="Courier New"/>
        </w:rPr>
        <w:t xml:space="preserve"> стратегии развития гражданского общества</w:t>
      </w:r>
      <w:r>
        <w:rPr>
          <w:rFonts w:ascii="Courier New" w:hAnsi="Courier New" w:cs="Courier New"/>
        </w:rPr>
        <w:t>,</w:t>
      </w:r>
      <w:r w:rsidRPr="00E7689E">
        <w:rPr>
          <w:rFonts w:ascii="Courier New" w:hAnsi="Courier New" w:cs="Courier New"/>
        </w:rPr>
        <w:t xml:space="preserve"> о состоянии своего общественного положения, которое будет включено в ежегодный доклад организации в Общественной палате, которая в свою очередь традиционно представляет Губернатору Челябинской области. </w:t>
      </w:r>
    </w:p>
    <w:p w:rsidR="00657937" w:rsidRPr="008D3498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z w:val="28"/>
          <w:szCs w:val="28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</w:p>
    <w:p w:rsidR="00657937" w:rsidRPr="0059538A" w:rsidRDefault="00657937" w:rsidP="00657937">
      <w:pPr>
        <w:pStyle w:val="a3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C00000"/>
          <w:sz w:val="28"/>
          <w:szCs w:val="28"/>
        </w:rPr>
      </w:pPr>
      <w:r w:rsidRPr="00A03F31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МЫ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A03F31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ОБЪЕДИНЯЕМ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A03F31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ЛУ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ЧШИХ,</w:t>
      </w:r>
      <w:r w:rsidRPr="00A03F31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ЧТОБЫ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A03F31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ПОКАЗАТЬ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</w:t>
      </w:r>
      <w:r w:rsidRPr="00A03F31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ВСЕМ, </w:t>
      </w:r>
      <w:r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                          </w:t>
      </w:r>
      <w:r w:rsidRPr="00A03F31">
        <w:rPr>
          <w:rFonts w:ascii="Courier New" w:hAnsi="Courier New" w:cs="Courier New"/>
          <w:b/>
          <w:color w:val="0070C0"/>
          <w:sz w:val="28"/>
          <w:szCs w:val="28"/>
        </w:rPr>
        <w:t xml:space="preserve">КАК МОЖНО И НУЖНО ЭФФЕКТИВНО РАБОТАТЬ НА БЛАГО </w:t>
      </w:r>
      <w:r>
        <w:rPr>
          <w:rFonts w:ascii="Courier New" w:hAnsi="Courier New" w:cs="Courier New"/>
          <w:b/>
          <w:color w:val="0070C0"/>
          <w:sz w:val="28"/>
          <w:szCs w:val="28"/>
        </w:rPr>
        <w:t xml:space="preserve">                         </w:t>
      </w:r>
      <w:r w:rsidRPr="00A03F31">
        <w:rPr>
          <w:rFonts w:ascii="Courier New" w:hAnsi="Courier New" w:cs="Courier New"/>
          <w:b/>
          <w:color w:val="C00000"/>
          <w:sz w:val="28"/>
          <w:szCs w:val="28"/>
        </w:rPr>
        <w:t>СВОЕЙ СЕМЬЕ, СВ</w:t>
      </w:r>
      <w:r>
        <w:rPr>
          <w:rFonts w:ascii="Courier New" w:hAnsi="Courier New" w:cs="Courier New"/>
          <w:b/>
          <w:color w:val="C00000"/>
          <w:sz w:val="28"/>
          <w:szCs w:val="28"/>
        </w:rPr>
        <w:t>ОЕМУ РАЙОНУ, ОБЩЕСТВУ И РЕГИОНУ…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D6554" w:rsidRDefault="00FD6554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</w:rPr>
      </w:pPr>
    </w:p>
    <w:p w:rsidR="00FE789A" w:rsidRDefault="009E382C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FF0000"/>
        </w:rPr>
      </w:pPr>
      <w:r w:rsidRPr="00FD6554">
        <w:rPr>
          <w:rFonts w:ascii="Courier New" w:hAnsi="Courier New" w:cs="Courier New"/>
          <w:b/>
          <w:color w:val="FF0000"/>
        </w:rPr>
        <w:t xml:space="preserve">Автор проекта: </w:t>
      </w:r>
    </w:p>
    <w:p w:rsidR="00657937" w:rsidRPr="00FE789A" w:rsidRDefault="009E382C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002060"/>
        </w:rPr>
        <w:t>Муниципальный</w:t>
      </w:r>
      <w:r w:rsidR="00657937">
        <w:rPr>
          <w:rFonts w:ascii="Courier New" w:hAnsi="Courier New" w:cs="Courier New"/>
          <w:b/>
          <w:color w:val="002060"/>
        </w:rPr>
        <w:t xml:space="preserve"> форум</w:t>
      </w:r>
      <w:r w:rsidR="00FD6554">
        <w:rPr>
          <w:rFonts w:ascii="Courier New" w:hAnsi="Courier New" w:cs="Courier New"/>
          <w:b/>
          <w:color w:val="002060"/>
        </w:rPr>
        <w:t xml:space="preserve"> стратегия развития</w:t>
      </w:r>
    </w:p>
    <w:p w:rsidR="009E382C" w:rsidRDefault="00C7549D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  <w:lang w:val="en-US"/>
        </w:rPr>
      </w:pPr>
      <w:r>
        <w:rPr>
          <w:rFonts w:ascii="Courier New" w:hAnsi="Courier New" w:cs="Courier New"/>
          <w:b/>
          <w:noProof/>
          <w:color w:val="00206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-428626</wp:posOffset>
            </wp:positionH>
            <wp:positionV relativeFrom="margin">
              <wp:posOffset>6438900</wp:posOffset>
            </wp:positionV>
            <wp:extent cx="7505700" cy="3781425"/>
            <wp:effectExtent l="19050" t="0" r="0" b="0"/>
            <wp:wrapNone/>
            <wp:docPr id="10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05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554">
        <w:rPr>
          <w:rFonts w:ascii="Courier New" w:hAnsi="Courier New" w:cs="Courier New"/>
          <w:b/>
          <w:color w:val="002060"/>
        </w:rPr>
        <w:t>«Я АКТИВНЫЙ ГРАЖДАНИН РОССИИ»</w:t>
      </w:r>
    </w:p>
    <w:p w:rsidR="00FE789A" w:rsidRPr="00FE789A" w:rsidRDefault="00FE789A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002060"/>
          <w:lang w:val="en-US"/>
        </w:rPr>
      </w:pPr>
    </w:p>
    <w:p w:rsidR="00FE789A" w:rsidRDefault="00FE789A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  <w:r>
        <w:rPr>
          <w:rFonts w:ascii="Courier New" w:hAnsi="Courier New" w:cs="Courier New"/>
          <w:b/>
          <w:color w:val="C00000"/>
        </w:rPr>
        <w:t>Гражданский Институт Развития «ПРОДВИЖЕНИЕ»</w:t>
      </w:r>
    </w:p>
    <w:p w:rsidR="00657937" w:rsidRPr="00FE789A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color w:val="C00000"/>
        </w:rPr>
      </w:pPr>
      <w:r w:rsidRPr="00E7689E">
        <w:rPr>
          <w:rFonts w:ascii="Courier New" w:hAnsi="Courier New" w:cs="Courier New"/>
          <w:b/>
          <w:color w:val="C00000"/>
        </w:rPr>
        <w:t xml:space="preserve">Контакты </w:t>
      </w:r>
    </w:p>
    <w:p w:rsidR="00657937" w:rsidRDefault="00657937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</w:rPr>
      </w:pPr>
      <w:r w:rsidRPr="005F289F">
        <w:rPr>
          <w:rFonts w:ascii="Courier New" w:hAnsi="Courier New" w:cs="Courier New"/>
        </w:rPr>
        <w:t>тел</w:t>
      </w:r>
      <w:r w:rsidR="00FE789A">
        <w:rPr>
          <w:rFonts w:ascii="Courier New" w:hAnsi="Courier New" w:cs="Courier New"/>
        </w:rPr>
        <w:t>: 8(351)7212501</w:t>
      </w:r>
    </w:p>
    <w:p w:rsidR="00FE789A" w:rsidRPr="00FE789A" w:rsidRDefault="00FE789A" w:rsidP="00657937">
      <w:pPr>
        <w:pStyle w:val="a3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Сайт: </w:t>
      </w:r>
      <w:r>
        <w:rPr>
          <w:rFonts w:ascii="Courier New" w:hAnsi="Courier New" w:cs="Courier New"/>
          <w:lang w:val="en-US"/>
        </w:rPr>
        <w:t>gir74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ru</w:t>
      </w:r>
    </w:p>
    <w:p w:rsidR="00657937" w:rsidRPr="00FE789A" w:rsidRDefault="00657937" w:rsidP="00657937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5F289F">
        <w:rPr>
          <w:rFonts w:ascii="Courier New" w:hAnsi="Courier New" w:cs="Courier New"/>
        </w:rPr>
        <w:t>Е</w:t>
      </w:r>
      <w:proofErr w:type="gramEnd"/>
      <w:r w:rsidRPr="00FE789A">
        <w:rPr>
          <w:rFonts w:ascii="Courier New" w:hAnsi="Courier New" w:cs="Courier New"/>
        </w:rPr>
        <w:t>-</w:t>
      </w:r>
      <w:r w:rsidRPr="005F289F">
        <w:rPr>
          <w:rFonts w:ascii="Courier New" w:hAnsi="Courier New" w:cs="Courier New"/>
          <w:lang w:val="en-US"/>
        </w:rPr>
        <w:t>mail</w:t>
      </w:r>
      <w:r w:rsidRPr="00FE789A">
        <w:rPr>
          <w:rFonts w:ascii="Courier New" w:hAnsi="Courier New" w:cs="Courier New"/>
        </w:rPr>
        <w:t xml:space="preserve">: </w:t>
      </w:r>
      <w:hyperlink r:id="rId18" w:history="1">
        <w:r w:rsidR="00FE789A" w:rsidRPr="007B3DF3">
          <w:rPr>
            <w:rStyle w:val="a4"/>
            <w:rFonts w:ascii="Courier New" w:hAnsi="Courier New" w:cs="Courier New"/>
            <w:lang w:val="en-US"/>
          </w:rPr>
          <w:t>gir</w:t>
        </w:r>
        <w:r w:rsidR="00FE789A" w:rsidRPr="00FE789A">
          <w:rPr>
            <w:rStyle w:val="a4"/>
            <w:rFonts w:ascii="Courier New" w:hAnsi="Courier New" w:cs="Courier New"/>
          </w:rPr>
          <w:t>-</w:t>
        </w:r>
        <w:r w:rsidR="00FE789A" w:rsidRPr="007B3DF3">
          <w:rPr>
            <w:rStyle w:val="a4"/>
            <w:rFonts w:ascii="Courier New" w:hAnsi="Courier New" w:cs="Courier New"/>
            <w:lang w:val="en-US"/>
          </w:rPr>
          <w:t>psn</w:t>
        </w:r>
        <w:r w:rsidR="00FE789A" w:rsidRPr="00FE789A">
          <w:rPr>
            <w:rStyle w:val="a4"/>
            <w:rFonts w:ascii="Courier New" w:hAnsi="Courier New" w:cs="Courier New"/>
          </w:rPr>
          <w:t>74@</w:t>
        </w:r>
        <w:r w:rsidR="00FE789A" w:rsidRPr="007B3DF3">
          <w:rPr>
            <w:rStyle w:val="a4"/>
            <w:rFonts w:ascii="Courier New" w:hAnsi="Courier New" w:cs="Courier New"/>
            <w:lang w:val="en-US"/>
          </w:rPr>
          <w:t>mail</w:t>
        </w:r>
        <w:r w:rsidR="00FE789A" w:rsidRPr="00FE789A">
          <w:rPr>
            <w:rStyle w:val="a4"/>
            <w:rFonts w:ascii="Courier New" w:hAnsi="Courier New" w:cs="Courier New"/>
          </w:rPr>
          <w:t>.</w:t>
        </w:r>
        <w:r w:rsidR="00FE789A" w:rsidRPr="007B3DF3">
          <w:rPr>
            <w:rStyle w:val="a4"/>
            <w:rFonts w:ascii="Courier New" w:hAnsi="Courier New" w:cs="Courier New"/>
            <w:lang w:val="en-US"/>
          </w:rPr>
          <w:t>ru</w:t>
        </w:r>
      </w:hyperlink>
    </w:p>
    <w:p w:rsidR="00480C69" w:rsidRPr="00FE789A" w:rsidRDefault="00480C69"/>
    <w:sectPr w:rsidR="00480C69" w:rsidRPr="00FE789A" w:rsidSect="00657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937"/>
    <w:rsid w:val="000C5266"/>
    <w:rsid w:val="000D6978"/>
    <w:rsid w:val="0028302B"/>
    <w:rsid w:val="002913D6"/>
    <w:rsid w:val="00343D61"/>
    <w:rsid w:val="00415E44"/>
    <w:rsid w:val="00480C69"/>
    <w:rsid w:val="0049101C"/>
    <w:rsid w:val="004A678E"/>
    <w:rsid w:val="00657937"/>
    <w:rsid w:val="006E0D51"/>
    <w:rsid w:val="006F47C4"/>
    <w:rsid w:val="00853EB0"/>
    <w:rsid w:val="00884E9D"/>
    <w:rsid w:val="009E382C"/>
    <w:rsid w:val="00AB2119"/>
    <w:rsid w:val="00AF0D5F"/>
    <w:rsid w:val="00B80684"/>
    <w:rsid w:val="00BC5DD2"/>
    <w:rsid w:val="00C7549D"/>
    <w:rsid w:val="00CC6B33"/>
    <w:rsid w:val="00E33A9F"/>
    <w:rsid w:val="00EC508F"/>
    <w:rsid w:val="00EF2703"/>
    <w:rsid w:val="00F40E8A"/>
    <w:rsid w:val="00FD1008"/>
    <w:rsid w:val="00FD6554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37"/>
    <w:pPr>
      <w:spacing w:after="0" w:line="240" w:lineRule="auto"/>
      <w:jc w:val="center"/>
    </w:pPr>
  </w:style>
  <w:style w:type="paragraph" w:styleId="3">
    <w:name w:val="heading 3"/>
    <w:basedOn w:val="a"/>
    <w:link w:val="30"/>
    <w:uiPriority w:val="9"/>
    <w:qFormat/>
    <w:rsid w:val="0065793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79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79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937"/>
  </w:style>
  <w:style w:type="character" w:styleId="a5">
    <w:name w:val="Emphasis"/>
    <w:basedOn w:val="a0"/>
    <w:uiPriority w:val="20"/>
    <w:qFormat/>
    <w:rsid w:val="006579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7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hyperlink" Target="mailto:gir-psn74@mail.ru" TargetMode="Externa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diagramData" Target="diagrams/data2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566044-40BD-4846-8861-2ABEF1156A53}" type="doc">
      <dgm:prSet loTypeId="urn:microsoft.com/office/officeart/2005/8/layout/gear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9E95AB-0EF8-4F37-9F61-180AFE5C8787}">
      <dgm:prSet phldrT="[Текст]" custT="1"/>
      <dgm:spPr>
        <a:solidFill>
          <a:srgbClr val="002060"/>
        </a:solidFill>
      </dgm:spPr>
      <dgm:t>
        <a:bodyPr/>
        <a:lstStyle/>
        <a:p>
          <a:pPr algn="ctr"/>
          <a:r>
            <a:rPr lang="ru-RU" sz="800" b="1"/>
            <a:t>ФИЗИЧЕСКАЯ КУЛЬТУРА </a:t>
          </a:r>
        </a:p>
        <a:p>
          <a:pPr algn="ctr"/>
          <a:r>
            <a:rPr lang="ru-RU" sz="800" b="1"/>
            <a:t>СПОРТ</a:t>
          </a:r>
        </a:p>
      </dgm:t>
    </dgm:pt>
    <dgm:pt modelId="{7398CC8B-CAA4-4CD7-90E6-DEEB78B5277C}" type="parTrans" cxnId="{7B0BB1FF-CDBB-4B76-802B-AD44A3F2D0C0}">
      <dgm:prSet/>
      <dgm:spPr/>
      <dgm:t>
        <a:bodyPr/>
        <a:lstStyle/>
        <a:p>
          <a:pPr algn="ctr"/>
          <a:endParaRPr lang="ru-RU"/>
        </a:p>
      </dgm:t>
    </dgm:pt>
    <dgm:pt modelId="{958123E6-5608-46BB-AFCA-6248522C7BD6}" type="sibTrans" cxnId="{7B0BB1FF-CDBB-4B76-802B-AD44A3F2D0C0}">
      <dgm:prSet/>
      <dgm:spPr>
        <a:solidFill>
          <a:srgbClr val="FF0000"/>
        </a:solidFill>
      </dgm:spPr>
      <dgm:t>
        <a:bodyPr/>
        <a:lstStyle/>
        <a:p>
          <a:pPr algn="ctr"/>
          <a:endParaRPr lang="ru-RU"/>
        </a:p>
      </dgm:t>
    </dgm:pt>
    <dgm:pt modelId="{5910B662-EB43-4E3D-8ABE-1730B4BC69D3}">
      <dgm:prSet phldrT="[Текст]" custT="1"/>
      <dgm:spPr>
        <a:solidFill>
          <a:srgbClr val="FFC000"/>
        </a:solidFill>
      </dgm:spPr>
      <dgm:t>
        <a:bodyPr/>
        <a:lstStyle/>
        <a:p>
          <a:pPr algn="ctr"/>
          <a:r>
            <a:rPr lang="ru-RU" sz="800" b="1">
              <a:solidFill>
                <a:schemeClr val="tx1"/>
              </a:solidFill>
            </a:rPr>
            <a:t>МОЛОДЕЖНАЯ ПОЛИТИКА</a:t>
          </a:r>
        </a:p>
      </dgm:t>
    </dgm:pt>
    <dgm:pt modelId="{7D757C14-9144-4EF1-8665-1F606B0704E7}" type="parTrans" cxnId="{D7F440E4-1A97-4197-B033-21D8754B5C74}">
      <dgm:prSet/>
      <dgm:spPr/>
      <dgm:t>
        <a:bodyPr/>
        <a:lstStyle/>
        <a:p>
          <a:pPr algn="ctr"/>
          <a:endParaRPr lang="ru-RU"/>
        </a:p>
      </dgm:t>
    </dgm:pt>
    <dgm:pt modelId="{A0BD28EB-7B0A-4935-B7EA-2CCBC028B4EC}" type="sibTrans" cxnId="{D7F440E4-1A97-4197-B033-21D8754B5C74}">
      <dgm:prSet/>
      <dgm:spPr>
        <a:solidFill>
          <a:srgbClr val="002060"/>
        </a:solidFill>
      </dgm:spPr>
      <dgm:t>
        <a:bodyPr/>
        <a:lstStyle/>
        <a:p>
          <a:pPr algn="ctr"/>
          <a:endParaRPr lang="ru-RU"/>
        </a:p>
      </dgm:t>
    </dgm:pt>
    <dgm:pt modelId="{63FEC2E8-3D5A-4D8A-B671-EA7F914C33DF}">
      <dgm:prSet phldrT="[Текст]" custT="1"/>
      <dgm:spPr>
        <a:solidFill>
          <a:srgbClr val="FF0000"/>
        </a:solidFill>
      </dgm:spPr>
      <dgm:t>
        <a:bodyPr/>
        <a:lstStyle/>
        <a:p>
          <a:pPr algn="ctr"/>
          <a:r>
            <a:rPr lang="ru-RU" sz="1400" b="1"/>
            <a:t>образование</a:t>
          </a:r>
        </a:p>
        <a:p>
          <a:pPr algn="ctr"/>
          <a:r>
            <a:rPr lang="ru-RU" sz="2400" b="1"/>
            <a:t>наука</a:t>
          </a:r>
        </a:p>
      </dgm:t>
    </dgm:pt>
    <dgm:pt modelId="{71C5DBA2-8AA0-4DEA-90F7-68973418D81D}" type="sibTrans" cxnId="{0C937035-9159-4CA3-85EF-7414730786C3}">
      <dgm:prSet/>
      <dgm:spPr/>
      <dgm:t>
        <a:bodyPr/>
        <a:lstStyle/>
        <a:p>
          <a:pPr algn="ctr"/>
          <a:endParaRPr lang="ru-RU"/>
        </a:p>
      </dgm:t>
    </dgm:pt>
    <dgm:pt modelId="{83760E5F-B5B6-4413-BF96-DBB6D52BEA45}" type="parTrans" cxnId="{0C937035-9159-4CA3-85EF-7414730786C3}">
      <dgm:prSet/>
      <dgm:spPr/>
      <dgm:t>
        <a:bodyPr/>
        <a:lstStyle/>
        <a:p>
          <a:pPr algn="ctr"/>
          <a:endParaRPr lang="ru-RU"/>
        </a:p>
      </dgm:t>
    </dgm:pt>
    <dgm:pt modelId="{7AF0659A-0D05-48E0-A323-B733E726DC14}" type="pres">
      <dgm:prSet presAssocID="{3D566044-40BD-4846-8861-2ABEF1156A53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DB788F-BD7C-4CE9-8537-28E6DE776E36}" type="pres">
      <dgm:prSet presAssocID="{63FEC2E8-3D5A-4D8A-B671-EA7F914C33DF}" presName="gear1" presStyleLbl="node1" presStyleIdx="0" presStyleCnt="3" custScaleX="192101" custScaleY="181818" custLinFactNeighborX="-23358" custLinFactNeighborY="-3927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602FC0-E787-45E8-9405-E4392335F36F}" type="pres">
      <dgm:prSet presAssocID="{63FEC2E8-3D5A-4D8A-B671-EA7F914C33DF}" presName="gear1srcNode" presStyleLbl="node1" presStyleIdx="0" presStyleCnt="3"/>
      <dgm:spPr/>
      <dgm:t>
        <a:bodyPr/>
        <a:lstStyle/>
        <a:p>
          <a:endParaRPr lang="ru-RU"/>
        </a:p>
      </dgm:t>
    </dgm:pt>
    <dgm:pt modelId="{FA052188-D0ED-4AA5-B73A-B93409DC4485}" type="pres">
      <dgm:prSet presAssocID="{63FEC2E8-3D5A-4D8A-B671-EA7F914C33DF}" presName="gear1dstNode" presStyleLbl="node1" presStyleIdx="0" presStyleCnt="3"/>
      <dgm:spPr/>
      <dgm:t>
        <a:bodyPr/>
        <a:lstStyle/>
        <a:p>
          <a:endParaRPr lang="ru-RU"/>
        </a:p>
      </dgm:t>
    </dgm:pt>
    <dgm:pt modelId="{D72DF9CE-5244-4BBD-B056-EF4F59956E5F}" type="pres">
      <dgm:prSet presAssocID="{2C9E95AB-0EF8-4F37-9F61-180AFE5C8787}" presName="gear2" presStyleLbl="node1" presStyleIdx="1" presStyleCnt="3" custAng="1591501" custScaleX="170448" custScaleY="163536" custLinFactX="-18284" custLinFactNeighborX="-100000" custLinFactNeighborY="2248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9DDF4E-CB32-48B8-9F4B-5F6376116B9C}" type="pres">
      <dgm:prSet presAssocID="{2C9E95AB-0EF8-4F37-9F61-180AFE5C8787}" presName="gear2srcNode" presStyleLbl="node1" presStyleIdx="1" presStyleCnt="3"/>
      <dgm:spPr/>
      <dgm:t>
        <a:bodyPr/>
        <a:lstStyle/>
        <a:p>
          <a:endParaRPr lang="ru-RU"/>
        </a:p>
      </dgm:t>
    </dgm:pt>
    <dgm:pt modelId="{6B357975-3542-4A78-8C16-9C323F90C370}" type="pres">
      <dgm:prSet presAssocID="{2C9E95AB-0EF8-4F37-9F61-180AFE5C8787}" presName="gear2dstNode" presStyleLbl="node1" presStyleIdx="1" presStyleCnt="3"/>
      <dgm:spPr/>
      <dgm:t>
        <a:bodyPr/>
        <a:lstStyle/>
        <a:p>
          <a:endParaRPr lang="ru-RU"/>
        </a:p>
      </dgm:t>
    </dgm:pt>
    <dgm:pt modelId="{9E45853B-4593-4714-91A8-A09747540034}" type="pres">
      <dgm:prSet presAssocID="{5910B662-EB43-4E3D-8ABE-1730B4BC69D3}" presName="gear3" presStyleLbl="node1" presStyleIdx="2" presStyleCnt="3" custAng="20809749" custScaleX="171052" custScaleY="169122" custLinFactX="65386" custLinFactNeighborX="100000" custLinFactNeighborY="78828"/>
      <dgm:spPr/>
      <dgm:t>
        <a:bodyPr/>
        <a:lstStyle/>
        <a:p>
          <a:endParaRPr lang="ru-RU"/>
        </a:p>
      </dgm:t>
    </dgm:pt>
    <dgm:pt modelId="{4EBDAD2D-5FA2-455C-B456-826188108357}" type="pres">
      <dgm:prSet presAssocID="{5910B662-EB43-4E3D-8ABE-1730B4BC69D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F4C97F-B10C-421A-B151-F894167C92C8}" type="pres">
      <dgm:prSet presAssocID="{5910B662-EB43-4E3D-8ABE-1730B4BC69D3}" presName="gear3srcNode" presStyleLbl="node1" presStyleIdx="2" presStyleCnt="3"/>
      <dgm:spPr/>
      <dgm:t>
        <a:bodyPr/>
        <a:lstStyle/>
        <a:p>
          <a:endParaRPr lang="ru-RU"/>
        </a:p>
      </dgm:t>
    </dgm:pt>
    <dgm:pt modelId="{ED6ECC86-57A4-4BC7-8FC8-79EE9D931400}" type="pres">
      <dgm:prSet presAssocID="{5910B662-EB43-4E3D-8ABE-1730B4BC69D3}" presName="gear3dstNode" presStyleLbl="node1" presStyleIdx="2" presStyleCnt="3"/>
      <dgm:spPr/>
      <dgm:t>
        <a:bodyPr/>
        <a:lstStyle/>
        <a:p>
          <a:endParaRPr lang="ru-RU"/>
        </a:p>
      </dgm:t>
    </dgm:pt>
    <dgm:pt modelId="{70A833CC-4038-4A78-9875-DE3D71553A8F}" type="pres">
      <dgm:prSet presAssocID="{71C5DBA2-8AA0-4DEA-90F7-68973418D81D}" presName="connector1" presStyleLbl="sibTrans2D1" presStyleIdx="0" presStyleCnt="3" custAng="17719458" custScaleX="149014" custScaleY="147506" custLinFactNeighborX="-22975" custLinFactNeighborY="-47564"/>
      <dgm:spPr/>
      <dgm:t>
        <a:bodyPr/>
        <a:lstStyle/>
        <a:p>
          <a:endParaRPr lang="ru-RU"/>
        </a:p>
      </dgm:t>
    </dgm:pt>
    <dgm:pt modelId="{3132F786-C4C5-4353-84B6-BFB6FCF25E92}" type="pres">
      <dgm:prSet presAssocID="{958123E6-5608-46BB-AFCA-6248522C7BD6}" presName="connector2" presStyleLbl="sibTrans2D1" presStyleIdx="1" presStyleCnt="3" custAng="7022413" custScaleX="97929" custScaleY="96181" custLinFactNeighborX="-88230" custLinFactNeighborY="18219"/>
      <dgm:spPr/>
      <dgm:t>
        <a:bodyPr/>
        <a:lstStyle/>
        <a:p>
          <a:endParaRPr lang="ru-RU"/>
        </a:p>
      </dgm:t>
    </dgm:pt>
    <dgm:pt modelId="{FF91D67B-D5F9-4311-96D4-9FF4497F6CE8}" type="pres">
      <dgm:prSet presAssocID="{A0BD28EB-7B0A-4935-B7EA-2CCBC028B4EC}" presName="connector3" presStyleLbl="sibTrans2D1" presStyleIdx="2" presStyleCnt="3" custAng="13942266" custScaleX="84851" custScaleY="87564" custLinFactX="47082" custLinFactNeighborX="100000" custLinFactNeighborY="67545"/>
      <dgm:spPr/>
      <dgm:t>
        <a:bodyPr/>
        <a:lstStyle/>
        <a:p>
          <a:endParaRPr lang="ru-RU"/>
        </a:p>
      </dgm:t>
    </dgm:pt>
  </dgm:ptLst>
  <dgm:cxnLst>
    <dgm:cxn modelId="{10348D6C-4916-4C74-BEAA-00246F84DE7D}" type="presOf" srcId="{5910B662-EB43-4E3D-8ABE-1730B4BC69D3}" destId="{4EBDAD2D-5FA2-455C-B456-826188108357}" srcOrd="1" destOrd="0" presId="urn:microsoft.com/office/officeart/2005/8/layout/gear1"/>
    <dgm:cxn modelId="{48088860-50E1-499E-8119-E67D64800F74}" type="presOf" srcId="{5910B662-EB43-4E3D-8ABE-1730B4BC69D3}" destId="{ED6ECC86-57A4-4BC7-8FC8-79EE9D931400}" srcOrd="3" destOrd="0" presId="urn:microsoft.com/office/officeart/2005/8/layout/gear1"/>
    <dgm:cxn modelId="{D7F440E4-1A97-4197-B033-21D8754B5C74}" srcId="{3D566044-40BD-4846-8861-2ABEF1156A53}" destId="{5910B662-EB43-4E3D-8ABE-1730B4BC69D3}" srcOrd="2" destOrd="0" parTransId="{7D757C14-9144-4EF1-8665-1F606B0704E7}" sibTransId="{A0BD28EB-7B0A-4935-B7EA-2CCBC028B4EC}"/>
    <dgm:cxn modelId="{7B0BB1FF-CDBB-4B76-802B-AD44A3F2D0C0}" srcId="{3D566044-40BD-4846-8861-2ABEF1156A53}" destId="{2C9E95AB-0EF8-4F37-9F61-180AFE5C8787}" srcOrd="1" destOrd="0" parTransId="{7398CC8B-CAA4-4CD7-90E6-DEEB78B5277C}" sibTransId="{958123E6-5608-46BB-AFCA-6248522C7BD6}"/>
    <dgm:cxn modelId="{9494A79D-2527-4E47-B5EC-81CC229684BA}" type="presOf" srcId="{63FEC2E8-3D5A-4D8A-B671-EA7F914C33DF}" destId="{FA052188-D0ED-4AA5-B73A-B93409DC4485}" srcOrd="2" destOrd="0" presId="urn:microsoft.com/office/officeart/2005/8/layout/gear1"/>
    <dgm:cxn modelId="{FDAE5D66-4BC2-48DB-B26C-980EA2343382}" type="presOf" srcId="{A0BD28EB-7B0A-4935-B7EA-2CCBC028B4EC}" destId="{FF91D67B-D5F9-4311-96D4-9FF4497F6CE8}" srcOrd="0" destOrd="0" presId="urn:microsoft.com/office/officeart/2005/8/layout/gear1"/>
    <dgm:cxn modelId="{666E24B6-9BBD-4337-93E3-8C1AC5488D82}" type="presOf" srcId="{3D566044-40BD-4846-8861-2ABEF1156A53}" destId="{7AF0659A-0D05-48E0-A323-B733E726DC14}" srcOrd="0" destOrd="0" presId="urn:microsoft.com/office/officeart/2005/8/layout/gear1"/>
    <dgm:cxn modelId="{B910A925-8C2B-4B45-82E2-7A93A8473396}" type="presOf" srcId="{958123E6-5608-46BB-AFCA-6248522C7BD6}" destId="{3132F786-C4C5-4353-84B6-BFB6FCF25E92}" srcOrd="0" destOrd="0" presId="urn:microsoft.com/office/officeart/2005/8/layout/gear1"/>
    <dgm:cxn modelId="{AAF0DF34-CD29-40D5-A687-F3A5748A1BF5}" type="presOf" srcId="{63FEC2E8-3D5A-4D8A-B671-EA7F914C33DF}" destId="{2D602FC0-E787-45E8-9405-E4392335F36F}" srcOrd="1" destOrd="0" presId="urn:microsoft.com/office/officeart/2005/8/layout/gear1"/>
    <dgm:cxn modelId="{3153893F-7CBA-4894-B1B2-33A03B55E5B0}" type="presOf" srcId="{2C9E95AB-0EF8-4F37-9F61-180AFE5C8787}" destId="{E89DDF4E-CB32-48B8-9F4B-5F6376116B9C}" srcOrd="1" destOrd="0" presId="urn:microsoft.com/office/officeart/2005/8/layout/gear1"/>
    <dgm:cxn modelId="{6CEF0CE3-000F-48CB-A8CC-4D7C1FB18F56}" type="presOf" srcId="{71C5DBA2-8AA0-4DEA-90F7-68973418D81D}" destId="{70A833CC-4038-4A78-9875-DE3D71553A8F}" srcOrd="0" destOrd="0" presId="urn:microsoft.com/office/officeart/2005/8/layout/gear1"/>
    <dgm:cxn modelId="{C5714C3F-F7C9-463A-BDC7-A9CB57AEE037}" type="presOf" srcId="{5910B662-EB43-4E3D-8ABE-1730B4BC69D3}" destId="{9E45853B-4593-4714-91A8-A09747540034}" srcOrd="0" destOrd="0" presId="urn:microsoft.com/office/officeart/2005/8/layout/gear1"/>
    <dgm:cxn modelId="{07F9B41E-E400-40FF-B3C8-D5D712629E3E}" type="presOf" srcId="{63FEC2E8-3D5A-4D8A-B671-EA7F914C33DF}" destId="{D8DB788F-BD7C-4CE9-8537-28E6DE776E36}" srcOrd="0" destOrd="0" presId="urn:microsoft.com/office/officeart/2005/8/layout/gear1"/>
    <dgm:cxn modelId="{E6084FAC-4FB9-4F60-A6E4-477C6A2E122E}" type="presOf" srcId="{2C9E95AB-0EF8-4F37-9F61-180AFE5C8787}" destId="{D72DF9CE-5244-4BBD-B056-EF4F59956E5F}" srcOrd="0" destOrd="0" presId="urn:microsoft.com/office/officeart/2005/8/layout/gear1"/>
    <dgm:cxn modelId="{3A917485-4C3D-4255-83C2-728498419F2E}" type="presOf" srcId="{5910B662-EB43-4E3D-8ABE-1730B4BC69D3}" destId="{3DF4C97F-B10C-421A-B151-F894167C92C8}" srcOrd="2" destOrd="0" presId="urn:microsoft.com/office/officeart/2005/8/layout/gear1"/>
    <dgm:cxn modelId="{0C937035-9159-4CA3-85EF-7414730786C3}" srcId="{3D566044-40BD-4846-8861-2ABEF1156A53}" destId="{63FEC2E8-3D5A-4D8A-B671-EA7F914C33DF}" srcOrd="0" destOrd="0" parTransId="{83760E5F-B5B6-4413-BF96-DBB6D52BEA45}" sibTransId="{71C5DBA2-8AA0-4DEA-90F7-68973418D81D}"/>
    <dgm:cxn modelId="{AA29BED4-D053-4E63-9379-CE6FCC08D174}" type="presOf" srcId="{2C9E95AB-0EF8-4F37-9F61-180AFE5C8787}" destId="{6B357975-3542-4A78-8C16-9C323F90C370}" srcOrd="2" destOrd="0" presId="urn:microsoft.com/office/officeart/2005/8/layout/gear1"/>
    <dgm:cxn modelId="{ED003ADC-4539-4183-84F6-E49DDB96F5E3}" type="presParOf" srcId="{7AF0659A-0D05-48E0-A323-B733E726DC14}" destId="{D8DB788F-BD7C-4CE9-8537-28E6DE776E36}" srcOrd="0" destOrd="0" presId="urn:microsoft.com/office/officeart/2005/8/layout/gear1"/>
    <dgm:cxn modelId="{0ADEA2A1-A68E-47E6-97A5-1E240A42404C}" type="presParOf" srcId="{7AF0659A-0D05-48E0-A323-B733E726DC14}" destId="{2D602FC0-E787-45E8-9405-E4392335F36F}" srcOrd="1" destOrd="0" presId="urn:microsoft.com/office/officeart/2005/8/layout/gear1"/>
    <dgm:cxn modelId="{E17FF57E-2A1A-4784-8E34-BA8741225CFD}" type="presParOf" srcId="{7AF0659A-0D05-48E0-A323-B733E726DC14}" destId="{FA052188-D0ED-4AA5-B73A-B93409DC4485}" srcOrd="2" destOrd="0" presId="urn:microsoft.com/office/officeart/2005/8/layout/gear1"/>
    <dgm:cxn modelId="{CC4BDE25-214D-4DD3-90EB-03E349A666B8}" type="presParOf" srcId="{7AF0659A-0D05-48E0-A323-B733E726DC14}" destId="{D72DF9CE-5244-4BBD-B056-EF4F59956E5F}" srcOrd="3" destOrd="0" presId="urn:microsoft.com/office/officeart/2005/8/layout/gear1"/>
    <dgm:cxn modelId="{6A0A42A3-3C9F-4D98-A107-D42392A12D2B}" type="presParOf" srcId="{7AF0659A-0D05-48E0-A323-B733E726DC14}" destId="{E89DDF4E-CB32-48B8-9F4B-5F6376116B9C}" srcOrd="4" destOrd="0" presId="urn:microsoft.com/office/officeart/2005/8/layout/gear1"/>
    <dgm:cxn modelId="{D0ED8D0F-A10F-45CA-B46E-B3AFF0F932C9}" type="presParOf" srcId="{7AF0659A-0D05-48E0-A323-B733E726DC14}" destId="{6B357975-3542-4A78-8C16-9C323F90C370}" srcOrd="5" destOrd="0" presId="urn:microsoft.com/office/officeart/2005/8/layout/gear1"/>
    <dgm:cxn modelId="{0005F6B4-5666-450D-B582-E38C5B30A6B2}" type="presParOf" srcId="{7AF0659A-0D05-48E0-A323-B733E726DC14}" destId="{9E45853B-4593-4714-91A8-A09747540034}" srcOrd="6" destOrd="0" presId="urn:microsoft.com/office/officeart/2005/8/layout/gear1"/>
    <dgm:cxn modelId="{8F735561-4969-4154-B727-56ECD3E4ACE8}" type="presParOf" srcId="{7AF0659A-0D05-48E0-A323-B733E726DC14}" destId="{4EBDAD2D-5FA2-455C-B456-826188108357}" srcOrd="7" destOrd="0" presId="urn:microsoft.com/office/officeart/2005/8/layout/gear1"/>
    <dgm:cxn modelId="{F170853B-A11E-4838-99F4-E218DB9C8C93}" type="presParOf" srcId="{7AF0659A-0D05-48E0-A323-B733E726DC14}" destId="{3DF4C97F-B10C-421A-B151-F894167C92C8}" srcOrd="8" destOrd="0" presId="urn:microsoft.com/office/officeart/2005/8/layout/gear1"/>
    <dgm:cxn modelId="{5D57BFA2-0F80-48D6-A9F1-DFD51B3C10B2}" type="presParOf" srcId="{7AF0659A-0D05-48E0-A323-B733E726DC14}" destId="{ED6ECC86-57A4-4BC7-8FC8-79EE9D931400}" srcOrd="9" destOrd="0" presId="urn:microsoft.com/office/officeart/2005/8/layout/gear1"/>
    <dgm:cxn modelId="{C6C270F5-BC6B-4654-BDF2-1D474106B6B4}" type="presParOf" srcId="{7AF0659A-0D05-48E0-A323-B733E726DC14}" destId="{70A833CC-4038-4A78-9875-DE3D71553A8F}" srcOrd="10" destOrd="0" presId="urn:microsoft.com/office/officeart/2005/8/layout/gear1"/>
    <dgm:cxn modelId="{2E37094E-E358-4D4B-92AE-81C304F90587}" type="presParOf" srcId="{7AF0659A-0D05-48E0-A323-B733E726DC14}" destId="{3132F786-C4C5-4353-84B6-BFB6FCF25E92}" srcOrd="11" destOrd="0" presId="urn:microsoft.com/office/officeart/2005/8/layout/gear1"/>
    <dgm:cxn modelId="{0024BE3D-D8EF-4CF9-9181-C2243644C594}" type="presParOf" srcId="{7AF0659A-0D05-48E0-A323-B733E726DC14}" destId="{FF91D67B-D5F9-4311-96D4-9FF4497F6CE8}" srcOrd="12" destOrd="0" presId="urn:microsoft.com/office/officeart/2005/8/layout/gear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B164CA-24A2-4235-B738-8395383EC7B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401F9BE1-681B-45CF-8615-75489DE71C47}">
      <dgm:prSet phldrT="[Текст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ru-RU" sz="1800" b="1">
              <a:solidFill>
                <a:srgbClr val="FF0000"/>
              </a:solidFill>
            </a:rPr>
            <a:t>ИСКУССТВО</a:t>
          </a:r>
        </a:p>
        <a:p>
          <a:pPr algn="ctr"/>
          <a:r>
            <a:rPr lang="ru-RU" sz="1800" b="1">
              <a:solidFill>
                <a:srgbClr val="002060"/>
              </a:solidFill>
            </a:rPr>
            <a:t>КУЛЬТУРА</a:t>
          </a:r>
          <a:endParaRPr lang="ru-RU" sz="1800" b="1">
            <a:solidFill>
              <a:srgbClr val="C00000"/>
            </a:solidFill>
          </a:endParaRPr>
        </a:p>
      </dgm:t>
    </dgm:pt>
    <dgm:pt modelId="{73EBBDFE-9EF6-42EA-8E0D-457022B57FF7}" type="parTrans" cxnId="{62145DA5-01B7-4BF8-A1A1-A716F9655CB3}">
      <dgm:prSet/>
      <dgm:spPr/>
      <dgm:t>
        <a:bodyPr/>
        <a:lstStyle/>
        <a:p>
          <a:pPr algn="ctr"/>
          <a:endParaRPr lang="ru-RU"/>
        </a:p>
      </dgm:t>
    </dgm:pt>
    <dgm:pt modelId="{393CDC14-8715-485E-B72E-A238FAD80352}" type="sibTrans" cxnId="{62145DA5-01B7-4BF8-A1A1-A716F9655CB3}">
      <dgm:prSet/>
      <dgm:spPr>
        <a:solidFill>
          <a:srgbClr val="002060"/>
        </a:solidFill>
      </dgm:spPr>
      <dgm:t>
        <a:bodyPr/>
        <a:lstStyle/>
        <a:p>
          <a:pPr algn="ctr"/>
          <a:endParaRPr lang="ru-RU"/>
        </a:p>
      </dgm:t>
    </dgm:pt>
    <dgm:pt modelId="{640464F2-3BA2-4704-8122-259B050A6AB4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ru-RU" sz="800" b="1"/>
            <a:t>ОХРАНА ОКРУЖАЮЩЕЙ СРЕДЫ</a:t>
          </a:r>
        </a:p>
      </dgm:t>
    </dgm:pt>
    <dgm:pt modelId="{A1506F32-C33B-42A9-8861-8B5254EA2E6C}" type="parTrans" cxnId="{2500F2C2-B9C8-46A5-B3DD-52C18C19D31F}">
      <dgm:prSet/>
      <dgm:spPr/>
      <dgm:t>
        <a:bodyPr/>
        <a:lstStyle/>
        <a:p>
          <a:pPr algn="ctr"/>
          <a:endParaRPr lang="ru-RU"/>
        </a:p>
      </dgm:t>
    </dgm:pt>
    <dgm:pt modelId="{87DAE7FF-2961-4F4C-8729-9ED23FE89819}" type="sibTrans" cxnId="{2500F2C2-B9C8-46A5-B3DD-52C18C19D31F}">
      <dgm:prSet/>
      <dgm:spPr>
        <a:solidFill>
          <a:srgbClr val="FF0000"/>
        </a:solidFill>
      </dgm:spPr>
      <dgm:t>
        <a:bodyPr/>
        <a:lstStyle/>
        <a:p>
          <a:pPr algn="ctr"/>
          <a:endParaRPr lang="ru-RU"/>
        </a:p>
      </dgm:t>
    </dgm:pt>
    <dgm:pt modelId="{BFFEF517-6D23-44EC-92B9-D7755E33C226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endParaRPr lang="ru-RU" sz="1050" b="1">
            <a:solidFill>
              <a:srgbClr val="002060"/>
            </a:solidFill>
          </a:endParaRPr>
        </a:p>
        <a:p>
          <a:pPr algn="ctr"/>
          <a:r>
            <a:rPr lang="ru-RU" sz="800" b="1">
              <a:solidFill>
                <a:srgbClr val="002060"/>
              </a:solidFill>
            </a:rPr>
            <a:t>ЗДРВООХРАНЕИЕ</a:t>
          </a:r>
        </a:p>
        <a:p>
          <a:pPr algn="ctr"/>
          <a:r>
            <a:rPr lang="ru-RU" sz="800" b="1">
              <a:solidFill>
                <a:srgbClr val="002060"/>
              </a:solidFill>
            </a:rPr>
            <a:t>СОЦИАЛЬНАЯ ПОМОЩЬ</a:t>
          </a:r>
        </a:p>
      </dgm:t>
    </dgm:pt>
    <dgm:pt modelId="{F5360E5A-C562-4C1F-9062-3F5B977A2AD5}" type="parTrans" cxnId="{2CDCB666-DD0A-4397-810E-01543CB9CF22}">
      <dgm:prSet/>
      <dgm:spPr/>
      <dgm:t>
        <a:bodyPr/>
        <a:lstStyle/>
        <a:p>
          <a:pPr algn="ctr"/>
          <a:endParaRPr lang="ru-RU"/>
        </a:p>
      </dgm:t>
    </dgm:pt>
    <dgm:pt modelId="{80931423-0367-49B1-8EFC-B85EB09B6C69}" type="sibTrans" cxnId="{2CDCB666-DD0A-4397-810E-01543CB9CF2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endParaRPr lang="ru-RU"/>
        </a:p>
      </dgm:t>
    </dgm:pt>
    <dgm:pt modelId="{4E25ED67-E85D-4A2C-801F-BCBB59F6D04A}" type="pres">
      <dgm:prSet presAssocID="{E6B164CA-24A2-4235-B738-8395383EC7B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15A9485-3865-4766-BF74-19AA2273CE87}" type="pres">
      <dgm:prSet presAssocID="{401F9BE1-681B-45CF-8615-75489DE71C47}" presName="gear1" presStyleLbl="node1" presStyleIdx="0" presStyleCnt="3" custScaleX="154239" custScaleY="146353" custLinFactNeighborX="-25270" custLinFactNeighborY="-4993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2805E1-DD16-4A5D-8F49-7728D68D27A0}" type="pres">
      <dgm:prSet presAssocID="{401F9BE1-681B-45CF-8615-75489DE71C47}" presName="gear1srcNode" presStyleLbl="node1" presStyleIdx="0" presStyleCnt="3"/>
      <dgm:spPr/>
      <dgm:t>
        <a:bodyPr/>
        <a:lstStyle/>
        <a:p>
          <a:endParaRPr lang="ru-RU"/>
        </a:p>
      </dgm:t>
    </dgm:pt>
    <dgm:pt modelId="{2368314F-638F-4ADA-AD11-BF29CA7626FA}" type="pres">
      <dgm:prSet presAssocID="{401F9BE1-681B-45CF-8615-75489DE71C47}" presName="gear1dstNode" presStyleLbl="node1" presStyleIdx="0" presStyleCnt="3"/>
      <dgm:spPr/>
      <dgm:t>
        <a:bodyPr/>
        <a:lstStyle/>
        <a:p>
          <a:endParaRPr lang="ru-RU"/>
        </a:p>
      </dgm:t>
    </dgm:pt>
    <dgm:pt modelId="{F77A16A2-7169-471C-ACFE-399581859C58}" type="pres">
      <dgm:prSet presAssocID="{640464F2-3BA2-4704-8122-259B050A6AB4}" presName="gear2" presStyleLbl="node1" presStyleIdx="1" presStyleCnt="3" custAng="949280" custScaleX="158834" custScaleY="156149" custLinFactX="-4808" custLinFactNeighborX="-100000" custLinFactNeighborY="-3171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0319C9-8746-4538-A97A-4660335F5148}" type="pres">
      <dgm:prSet presAssocID="{640464F2-3BA2-4704-8122-259B050A6AB4}" presName="gear2srcNode" presStyleLbl="node1" presStyleIdx="1" presStyleCnt="3"/>
      <dgm:spPr/>
      <dgm:t>
        <a:bodyPr/>
        <a:lstStyle/>
        <a:p>
          <a:endParaRPr lang="ru-RU"/>
        </a:p>
      </dgm:t>
    </dgm:pt>
    <dgm:pt modelId="{F4EBF07A-775B-4CA5-AD9C-0FE4E07A4A65}" type="pres">
      <dgm:prSet presAssocID="{640464F2-3BA2-4704-8122-259B050A6AB4}" presName="gear2dstNode" presStyleLbl="node1" presStyleIdx="1" presStyleCnt="3"/>
      <dgm:spPr/>
      <dgm:t>
        <a:bodyPr/>
        <a:lstStyle/>
        <a:p>
          <a:endParaRPr lang="ru-RU"/>
        </a:p>
      </dgm:t>
    </dgm:pt>
    <dgm:pt modelId="{46FE2923-C0B3-4E42-8D08-A4C73BE2147A}" type="pres">
      <dgm:prSet presAssocID="{BFFEF517-6D23-44EC-92B9-D7755E33C226}" presName="gear3" presStyleLbl="node1" presStyleIdx="2" presStyleCnt="3" custScaleX="160313" custScaleY="159847" custLinFactX="43098" custLinFactNeighborX="100000" custLinFactNeighborY="23310"/>
      <dgm:spPr/>
      <dgm:t>
        <a:bodyPr/>
        <a:lstStyle/>
        <a:p>
          <a:endParaRPr lang="ru-RU"/>
        </a:p>
      </dgm:t>
    </dgm:pt>
    <dgm:pt modelId="{EBEACBE2-E8CB-4D91-804B-B17DDC6FB6BC}" type="pres">
      <dgm:prSet presAssocID="{BFFEF517-6D23-44EC-92B9-D7755E33C22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0C3843-CE4E-42A1-AB44-DBC446F582F6}" type="pres">
      <dgm:prSet presAssocID="{BFFEF517-6D23-44EC-92B9-D7755E33C226}" presName="gear3srcNode" presStyleLbl="node1" presStyleIdx="2" presStyleCnt="3"/>
      <dgm:spPr/>
      <dgm:t>
        <a:bodyPr/>
        <a:lstStyle/>
        <a:p>
          <a:endParaRPr lang="ru-RU"/>
        </a:p>
      </dgm:t>
    </dgm:pt>
    <dgm:pt modelId="{00C04727-01EE-49A7-BE76-179AB4E3913B}" type="pres">
      <dgm:prSet presAssocID="{BFFEF517-6D23-44EC-92B9-D7755E33C226}" presName="gear3dstNode" presStyleLbl="node1" presStyleIdx="2" presStyleCnt="3"/>
      <dgm:spPr/>
      <dgm:t>
        <a:bodyPr/>
        <a:lstStyle/>
        <a:p>
          <a:endParaRPr lang="ru-RU"/>
        </a:p>
      </dgm:t>
    </dgm:pt>
    <dgm:pt modelId="{3B14CFCC-13CB-49A6-8A62-720899E541B5}" type="pres">
      <dgm:prSet presAssocID="{393CDC14-8715-485E-B72E-A238FAD80352}" presName="connector1" presStyleLbl="sibTrans2D1" presStyleIdx="0" presStyleCnt="3" custAng="6759620" custScaleX="128434" custScaleY="132042" custLinFactNeighborX="-25233" custLinFactNeighborY="-32044"/>
      <dgm:spPr/>
      <dgm:t>
        <a:bodyPr/>
        <a:lstStyle/>
        <a:p>
          <a:endParaRPr lang="ru-RU"/>
        </a:p>
      </dgm:t>
    </dgm:pt>
    <dgm:pt modelId="{C4AAFD2B-7E4D-44AC-A9D3-9594638F31BA}" type="pres">
      <dgm:prSet presAssocID="{87DAE7FF-2961-4F4C-8729-9ED23FE89819}" presName="connector2" presStyleLbl="sibTrans2D1" presStyleIdx="1" presStyleCnt="3" custAng="14628572" custScaleX="91186" custScaleY="91199" custLinFactX="79448" custLinFactNeighborX="100000" custLinFactNeighborY="-25738"/>
      <dgm:spPr/>
      <dgm:t>
        <a:bodyPr/>
        <a:lstStyle/>
        <a:p>
          <a:endParaRPr lang="ru-RU"/>
        </a:p>
      </dgm:t>
    </dgm:pt>
    <dgm:pt modelId="{0CD9F7CD-BD09-463F-BCCA-6CA29594EC1D}" type="pres">
      <dgm:prSet presAssocID="{80931423-0367-49B1-8EFC-B85EB09B6C69}" presName="connector3" presStyleLbl="sibTrans2D1" presStyleIdx="2" presStyleCnt="3" custAng="2807237" custScaleX="76561" custScaleY="76484" custLinFactX="-13927" custLinFactNeighborX="-100000" custLinFactNeighborY="28475"/>
      <dgm:spPr/>
      <dgm:t>
        <a:bodyPr/>
        <a:lstStyle/>
        <a:p>
          <a:endParaRPr lang="ru-RU"/>
        </a:p>
      </dgm:t>
    </dgm:pt>
  </dgm:ptLst>
  <dgm:cxnLst>
    <dgm:cxn modelId="{C6591236-0C31-4600-9790-ECD1045B6F05}" type="presOf" srcId="{BFFEF517-6D23-44EC-92B9-D7755E33C226}" destId="{46FE2923-C0B3-4E42-8D08-A4C73BE2147A}" srcOrd="0" destOrd="0" presId="urn:microsoft.com/office/officeart/2005/8/layout/gear1"/>
    <dgm:cxn modelId="{8D93A3ED-233F-492A-AF54-0ED71EB381A6}" type="presOf" srcId="{640464F2-3BA2-4704-8122-259B050A6AB4}" destId="{F77A16A2-7169-471C-ACFE-399581859C58}" srcOrd="0" destOrd="0" presId="urn:microsoft.com/office/officeart/2005/8/layout/gear1"/>
    <dgm:cxn modelId="{E3F5D436-7532-42DF-9918-5E4CB0CCFECC}" type="presOf" srcId="{393CDC14-8715-485E-B72E-A238FAD80352}" destId="{3B14CFCC-13CB-49A6-8A62-720899E541B5}" srcOrd="0" destOrd="0" presId="urn:microsoft.com/office/officeart/2005/8/layout/gear1"/>
    <dgm:cxn modelId="{2500F2C2-B9C8-46A5-B3DD-52C18C19D31F}" srcId="{E6B164CA-24A2-4235-B738-8395383EC7BA}" destId="{640464F2-3BA2-4704-8122-259B050A6AB4}" srcOrd="1" destOrd="0" parTransId="{A1506F32-C33B-42A9-8861-8B5254EA2E6C}" sibTransId="{87DAE7FF-2961-4F4C-8729-9ED23FE89819}"/>
    <dgm:cxn modelId="{9D220294-F5D0-4BB9-A8DF-AA1A55BC6E01}" type="presOf" srcId="{BFFEF517-6D23-44EC-92B9-D7755E33C226}" destId="{EBEACBE2-E8CB-4D91-804B-B17DDC6FB6BC}" srcOrd="1" destOrd="0" presId="urn:microsoft.com/office/officeart/2005/8/layout/gear1"/>
    <dgm:cxn modelId="{00BB8D26-ED68-438F-A01D-41EC5D8F3389}" type="presOf" srcId="{640464F2-3BA2-4704-8122-259B050A6AB4}" destId="{6C0319C9-8746-4538-A97A-4660335F5148}" srcOrd="1" destOrd="0" presId="urn:microsoft.com/office/officeart/2005/8/layout/gear1"/>
    <dgm:cxn modelId="{4F39C702-A80D-4172-A8BF-715BB552414B}" type="presOf" srcId="{BFFEF517-6D23-44EC-92B9-D7755E33C226}" destId="{940C3843-CE4E-42A1-AB44-DBC446F582F6}" srcOrd="2" destOrd="0" presId="urn:microsoft.com/office/officeart/2005/8/layout/gear1"/>
    <dgm:cxn modelId="{DC6A240B-16AC-4F47-B0A0-9741408D856B}" type="presOf" srcId="{E6B164CA-24A2-4235-B738-8395383EC7BA}" destId="{4E25ED67-E85D-4A2C-801F-BCBB59F6D04A}" srcOrd="0" destOrd="0" presId="urn:microsoft.com/office/officeart/2005/8/layout/gear1"/>
    <dgm:cxn modelId="{EFBC09E6-A424-4E3D-B5A9-364A969A9486}" type="presOf" srcId="{401F9BE1-681B-45CF-8615-75489DE71C47}" destId="{2368314F-638F-4ADA-AD11-BF29CA7626FA}" srcOrd="2" destOrd="0" presId="urn:microsoft.com/office/officeart/2005/8/layout/gear1"/>
    <dgm:cxn modelId="{91357628-9021-43E6-885E-C7BCC80D0187}" type="presOf" srcId="{80931423-0367-49B1-8EFC-B85EB09B6C69}" destId="{0CD9F7CD-BD09-463F-BCCA-6CA29594EC1D}" srcOrd="0" destOrd="0" presId="urn:microsoft.com/office/officeart/2005/8/layout/gear1"/>
    <dgm:cxn modelId="{2CDCB666-DD0A-4397-810E-01543CB9CF22}" srcId="{E6B164CA-24A2-4235-B738-8395383EC7BA}" destId="{BFFEF517-6D23-44EC-92B9-D7755E33C226}" srcOrd="2" destOrd="0" parTransId="{F5360E5A-C562-4C1F-9062-3F5B977A2AD5}" sibTransId="{80931423-0367-49B1-8EFC-B85EB09B6C69}"/>
    <dgm:cxn modelId="{FA76611C-E9F3-4AAD-AE8B-7A22327B81E3}" type="presOf" srcId="{87DAE7FF-2961-4F4C-8729-9ED23FE89819}" destId="{C4AAFD2B-7E4D-44AC-A9D3-9594638F31BA}" srcOrd="0" destOrd="0" presId="urn:microsoft.com/office/officeart/2005/8/layout/gear1"/>
    <dgm:cxn modelId="{3B19910E-ED98-4029-9B99-A384E180F5A9}" type="presOf" srcId="{BFFEF517-6D23-44EC-92B9-D7755E33C226}" destId="{00C04727-01EE-49A7-BE76-179AB4E3913B}" srcOrd="3" destOrd="0" presId="urn:microsoft.com/office/officeart/2005/8/layout/gear1"/>
    <dgm:cxn modelId="{62145DA5-01B7-4BF8-A1A1-A716F9655CB3}" srcId="{E6B164CA-24A2-4235-B738-8395383EC7BA}" destId="{401F9BE1-681B-45CF-8615-75489DE71C47}" srcOrd="0" destOrd="0" parTransId="{73EBBDFE-9EF6-42EA-8E0D-457022B57FF7}" sibTransId="{393CDC14-8715-485E-B72E-A238FAD80352}"/>
    <dgm:cxn modelId="{65B69531-FA61-4FEF-AF86-1306974A2983}" type="presOf" srcId="{401F9BE1-681B-45CF-8615-75489DE71C47}" destId="{A15A9485-3865-4766-BF74-19AA2273CE87}" srcOrd="0" destOrd="0" presId="urn:microsoft.com/office/officeart/2005/8/layout/gear1"/>
    <dgm:cxn modelId="{323D0097-0589-4E9D-8F92-41010C1E916E}" type="presOf" srcId="{640464F2-3BA2-4704-8122-259B050A6AB4}" destId="{F4EBF07A-775B-4CA5-AD9C-0FE4E07A4A65}" srcOrd="2" destOrd="0" presId="urn:microsoft.com/office/officeart/2005/8/layout/gear1"/>
    <dgm:cxn modelId="{B98C1182-B260-4583-AAC3-F6B656DD628A}" type="presOf" srcId="{401F9BE1-681B-45CF-8615-75489DE71C47}" destId="{792805E1-DD16-4A5D-8F49-7728D68D27A0}" srcOrd="1" destOrd="0" presId="urn:microsoft.com/office/officeart/2005/8/layout/gear1"/>
    <dgm:cxn modelId="{07F8288B-40AE-4D60-A2DA-CA764639652D}" type="presParOf" srcId="{4E25ED67-E85D-4A2C-801F-BCBB59F6D04A}" destId="{A15A9485-3865-4766-BF74-19AA2273CE87}" srcOrd="0" destOrd="0" presId="urn:microsoft.com/office/officeart/2005/8/layout/gear1"/>
    <dgm:cxn modelId="{9018F31C-1B01-45F9-B543-5C6ADD8D314F}" type="presParOf" srcId="{4E25ED67-E85D-4A2C-801F-BCBB59F6D04A}" destId="{792805E1-DD16-4A5D-8F49-7728D68D27A0}" srcOrd="1" destOrd="0" presId="urn:microsoft.com/office/officeart/2005/8/layout/gear1"/>
    <dgm:cxn modelId="{FE42AE34-CC9B-4287-A5C3-D2DA8EDFC06F}" type="presParOf" srcId="{4E25ED67-E85D-4A2C-801F-BCBB59F6D04A}" destId="{2368314F-638F-4ADA-AD11-BF29CA7626FA}" srcOrd="2" destOrd="0" presId="urn:microsoft.com/office/officeart/2005/8/layout/gear1"/>
    <dgm:cxn modelId="{7FFE7819-EA41-45EA-A467-CDD386254BA7}" type="presParOf" srcId="{4E25ED67-E85D-4A2C-801F-BCBB59F6D04A}" destId="{F77A16A2-7169-471C-ACFE-399581859C58}" srcOrd="3" destOrd="0" presId="urn:microsoft.com/office/officeart/2005/8/layout/gear1"/>
    <dgm:cxn modelId="{99B439C1-89F8-4383-A040-7ECA4419C008}" type="presParOf" srcId="{4E25ED67-E85D-4A2C-801F-BCBB59F6D04A}" destId="{6C0319C9-8746-4538-A97A-4660335F5148}" srcOrd="4" destOrd="0" presId="urn:microsoft.com/office/officeart/2005/8/layout/gear1"/>
    <dgm:cxn modelId="{E123A149-DE20-4BC4-AD7F-106CA308587A}" type="presParOf" srcId="{4E25ED67-E85D-4A2C-801F-BCBB59F6D04A}" destId="{F4EBF07A-775B-4CA5-AD9C-0FE4E07A4A65}" srcOrd="5" destOrd="0" presId="urn:microsoft.com/office/officeart/2005/8/layout/gear1"/>
    <dgm:cxn modelId="{F3491D17-A636-425B-AA99-EE9509E37CB3}" type="presParOf" srcId="{4E25ED67-E85D-4A2C-801F-BCBB59F6D04A}" destId="{46FE2923-C0B3-4E42-8D08-A4C73BE2147A}" srcOrd="6" destOrd="0" presId="urn:microsoft.com/office/officeart/2005/8/layout/gear1"/>
    <dgm:cxn modelId="{00361B70-310F-4F60-AA21-05ECDD1EAC47}" type="presParOf" srcId="{4E25ED67-E85D-4A2C-801F-BCBB59F6D04A}" destId="{EBEACBE2-E8CB-4D91-804B-B17DDC6FB6BC}" srcOrd="7" destOrd="0" presId="urn:microsoft.com/office/officeart/2005/8/layout/gear1"/>
    <dgm:cxn modelId="{C8141A68-3A71-4C73-86BF-302D87191160}" type="presParOf" srcId="{4E25ED67-E85D-4A2C-801F-BCBB59F6D04A}" destId="{940C3843-CE4E-42A1-AB44-DBC446F582F6}" srcOrd="8" destOrd="0" presId="urn:microsoft.com/office/officeart/2005/8/layout/gear1"/>
    <dgm:cxn modelId="{1128AF90-843A-4E9A-B387-31F69D1790DB}" type="presParOf" srcId="{4E25ED67-E85D-4A2C-801F-BCBB59F6D04A}" destId="{00C04727-01EE-49A7-BE76-179AB4E3913B}" srcOrd="9" destOrd="0" presId="urn:microsoft.com/office/officeart/2005/8/layout/gear1"/>
    <dgm:cxn modelId="{65E287DE-12E1-445C-8C02-C22FDBBB9254}" type="presParOf" srcId="{4E25ED67-E85D-4A2C-801F-BCBB59F6D04A}" destId="{3B14CFCC-13CB-49A6-8A62-720899E541B5}" srcOrd="10" destOrd="0" presId="urn:microsoft.com/office/officeart/2005/8/layout/gear1"/>
    <dgm:cxn modelId="{FAA56C0C-C1AE-45E6-A043-C97C9F2AABEF}" type="presParOf" srcId="{4E25ED67-E85D-4A2C-801F-BCBB59F6D04A}" destId="{C4AAFD2B-7E4D-44AC-A9D3-9594638F31BA}" srcOrd="11" destOrd="0" presId="urn:microsoft.com/office/officeart/2005/8/layout/gear1"/>
    <dgm:cxn modelId="{69BB120F-1A0C-4F6B-8286-E123E4BA1401}" type="presParOf" srcId="{4E25ED67-E85D-4A2C-801F-BCBB59F6D04A}" destId="{0CD9F7CD-BD09-463F-BCCA-6CA29594EC1D}" srcOrd="12" destOrd="0" presId="urn:microsoft.com/office/officeart/2005/8/layout/gear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15</cp:revision>
  <dcterms:created xsi:type="dcterms:W3CDTF">2016-03-02T07:46:00Z</dcterms:created>
  <dcterms:modified xsi:type="dcterms:W3CDTF">2017-07-05T09:02:00Z</dcterms:modified>
</cp:coreProperties>
</file>