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95" w:rsidRDefault="00EC7448" w:rsidP="001A679B">
      <w:pPr>
        <w:spacing w:after="0"/>
        <w:ind w:right="-720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pict>
          <v:rect id="_x0000_s1026" style="position:absolute;margin-left:-43.4pt;margin-top:-47.25pt;width:669pt;height:874.25pt;z-index:251660288">
            <v:textbox style="mso-next-textbox:#_x0000_s1026">
              <w:txbxContent>
                <w:p w:rsidR="00A75CE5" w:rsidRDefault="00A75CE5" w:rsidP="00EE63FC">
                  <w:pPr>
                    <w:shd w:val="clear" w:color="auto" w:fill="17365D" w:themeFill="text2" w:themeFillShade="BF"/>
                    <w:spacing w:before="120" w:after="0"/>
                    <w:ind w:right="57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EE63FC">
                  <w:pPr>
                    <w:shd w:val="clear" w:color="auto" w:fill="17365D" w:themeFill="text2" w:themeFillShade="BF"/>
                    <w:spacing w:before="120" w:after="0"/>
                    <w:ind w:right="57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Pr="00121940" w:rsidRDefault="00A75CE5" w:rsidP="00121940">
                  <w:pPr>
                    <w:shd w:val="clear" w:color="auto" w:fill="17365D" w:themeFill="text2" w:themeFillShade="BF"/>
                    <w:spacing w:before="120" w:after="0"/>
                    <w:ind w:right="57"/>
                    <w:rPr>
                      <w:rFonts w:ascii="Courier New" w:hAnsi="Courier New" w:cs="Courier New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Courier New" w:hAnsi="Courier New" w:cs="Courier New"/>
                      <w:b/>
                      <w:color w:val="FF0000"/>
                      <w:sz w:val="96"/>
                      <w:szCs w:val="96"/>
                    </w:rPr>
                    <w:t xml:space="preserve">    </w:t>
                  </w:r>
                  <w:r w:rsidRPr="00121940">
                    <w:rPr>
                      <w:rFonts w:ascii="Courier New" w:hAnsi="Courier New" w:cs="Courier New"/>
                      <w:b/>
                      <w:color w:val="FF0000"/>
                      <w:sz w:val="96"/>
                      <w:szCs w:val="96"/>
                    </w:rPr>
                    <w:t>ФОНД-ЭНДАУМЕНТ</w:t>
                  </w:r>
                </w:p>
                <w:p w:rsidR="00A75CE5" w:rsidRDefault="00A75CE5" w:rsidP="00121940">
                  <w:pPr>
                    <w:shd w:val="clear" w:color="auto" w:fill="17365D" w:themeFill="text2" w:themeFillShade="BF"/>
                    <w:spacing w:before="120" w:after="0"/>
                    <w:ind w:right="57"/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Courier New" w:hAnsi="Courier New" w:cs="Courier New"/>
                      <w:b/>
                      <w:color w:val="FFFFFF" w:themeColor="background1"/>
                      <w:sz w:val="44"/>
                      <w:szCs w:val="44"/>
                    </w:rPr>
                    <w:t xml:space="preserve">            </w:t>
                  </w:r>
                  <w:r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>В МАСШТАБАХ РЕГИОНА</w:t>
                  </w:r>
                  <w:r w:rsidRPr="0022676E"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 xml:space="preserve"> </w:t>
                  </w:r>
                </w:p>
                <w:p w:rsidR="00A75CE5" w:rsidRDefault="00A75CE5" w:rsidP="00121940">
                  <w:pPr>
                    <w:shd w:val="clear" w:color="auto" w:fill="17365D" w:themeFill="text2" w:themeFillShade="BF"/>
                    <w:spacing w:before="120" w:after="0"/>
                    <w:ind w:right="57"/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 xml:space="preserve">          </w:t>
                  </w:r>
                  <w:r>
                    <w:rPr>
                      <w:rFonts w:ascii="Courier New" w:hAnsi="Courier New" w:cs="Courier New"/>
                      <w:b/>
                      <w:color w:val="FFFFFF" w:themeColor="background1"/>
                      <w:sz w:val="16"/>
                      <w:szCs w:val="16"/>
                    </w:rPr>
                    <w:t xml:space="preserve">  </w:t>
                  </w:r>
                  <w:r w:rsidRPr="0022676E"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>В ИНТЕРСАХ КАЖДОГО</w:t>
                  </w:r>
                </w:p>
                <w:p w:rsidR="00A75CE5" w:rsidRPr="00284008" w:rsidRDefault="00A75CE5" w:rsidP="00284008">
                  <w:pPr>
                    <w:shd w:val="clear" w:color="auto" w:fill="17365D" w:themeFill="text2" w:themeFillShade="BF"/>
                    <w:spacing w:before="120" w:after="0"/>
                    <w:ind w:right="57"/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 xml:space="preserve">           </w:t>
                  </w:r>
                  <w:r w:rsidRPr="00284008">
                    <w:rPr>
                      <w:rFonts w:ascii="Courier New" w:hAnsi="Courier New" w:cs="Courier New"/>
                      <w:b/>
                      <w:color w:val="BFBFBF" w:themeColor="background1" w:themeShade="BF"/>
                      <w:sz w:val="52"/>
                      <w:szCs w:val="52"/>
                    </w:rPr>
                    <w:t>2017</w:t>
                  </w:r>
                  <w:r w:rsidRPr="00284008"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 xml:space="preserve"> – </w:t>
                  </w:r>
                  <w:r w:rsidRPr="00284008">
                    <w:rPr>
                      <w:rFonts w:ascii="Courier New" w:hAnsi="Courier New" w:cs="Courier New"/>
                      <w:b/>
                      <w:color w:val="00B0F0"/>
                      <w:sz w:val="52"/>
                      <w:szCs w:val="52"/>
                    </w:rPr>
                    <w:t>2020</w:t>
                  </w:r>
                  <w:r w:rsidRPr="00284008">
                    <w:rPr>
                      <w:rFonts w:ascii="Courier New" w:hAnsi="Courier New" w:cs="Courier New"/>
                      <w:b/>
                      <w:color w:val="FFFFFF" w:themeColor="background1"/>
                      <w:sz w:val="52"/>
                      <w:szCs w:val="52"/>
                    </w:rPr>
                    <w:t xml:space="preserve"> - </w:t>
                  </w:r>
                  <w:r w:rsidRPr="00284008">
                    <w:rPr>
                      <w:rFonts w:ascii="Courier New" w:hAnsi="Courier New" w:cs="Courier New"/>
                      <w:b/>
                      <w:color w:val="FF0000"/>
                      <w:sz w:val="52"/>
                      <w:szCs w:val="52"/>
                    </w:rPr>
                    <w:t>2035</w:t>
                  </w:r>
                </w:p>
                <w:p w:rsidR="00A75CE5" w:rsidRPr="0022676E" w:rsidRDefault="00A75CE5" w:rsidP="00121940">
                  <w:pPr>
                    <w:shd w:val="clear" w:color="auto" w:fill="17365D" w:themeFill="text2" w:themeFillShade="BF"/>
                    <w:ind w:right="-57"/>
                    <w:rPr>
                      <w:rFonts w:ascii="Courier New" w:hAnsi="Courier New" w:cs="Courier New"/>
                      <w:b/>
                      <w:color w:val="FF0000"/>
                      <w:sz w:val="52"/>
                      <w:szCs w:val="52"/>
                      <w:shd w:val="clear" w:color="auto" w:fill="17365D" w:themeFill="text2" w:themeFillShade="BF"/>
                    </w:rPr>
                  </w:pPr>
                  <w:r w:rsidRPr="00EE63FC">
                    <w:rPr>
                      <w:rFonts w:ascii="Courier New" w:hAnsi="Courier New" w:cs="Courier New"/>
                      <w:b/>
                      <w:color w:val="FF0000"/>
                      <w:sz w:val="52"/>
                      <w:szCs w:val="52"/>
                      <w:shd w:val="clear" w:color="auto" w:fill="17365D" w:themeFill="text2" w:themeFillShade="BF"/>
                    </w:rPr>
                    <w:t xml:space="preserve"> </w:t>
                  </w:r>
                  <w:r w:rsidRPr="003722CB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shd w:val="clear" w:color="auto" w:fill="17365D" w:themeFill="text2" w:themeFillShade="BF"/>
                      <w:lang w:eastAsia="ru-RU"/>
                    </w:rPr>
                    <w:drawing>
                      <wp:inline distT="0" distB="0" distL="0" distR="0">
                        <wp:extent cx="962025" cy="916212"/>
                        <wp:effectExtent l="38100" t="0" r="28575" b="264888"/>
                        <wp:docPr id="28" name="Рисунок 1" descr="C:\Documents and Settings\Dmitrii\Рабочий стол\образов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Dmitrii\Рабочий стол\образов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730" cy="91974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3FC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shd w:val="clear" w:color="auto" w:fill="17365D" w:themeFill="text2" w:themeFillShade="BF"/>
                      <w:lang w:eastAsia="ru-RU"/>
                    </w:rPr>
                    <w:drawing>
                      <wp:inline distT="0" distB="0" distL="0" distR="0">
                        <wp:extent cx="928708" cy="923925"/>
                        <wp:effectExtent l="38100" t="0" r="23792" b="276225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025" cy="9272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3FC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shd w:val="clear" w:color="auto" w:fill="17365D" w:themeFill="text2" w:themeFillShade="BF"/>
                      <w:lang w:eastAsia="ru-RU"/>
                    </w:rPr>
                    <w:drawing>
                      <wp:inline distT="0" distB="0" distL="0" distR="0">
                        <wp:extent cx="1009650" cy="942975"/>
                        <wp:effectExtent l="38100" t="0" r="19050" b="276225"/>
                        <wp:docPr id="7" name="Рисунок 3" descr="C:\Documents and Settings\Dmitrii\Рабочий стол\ГТО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C:\Documents and Settings\Dmitrii\Рабочий стол\Г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030" cy="95267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3FC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952500" cy="933450"/>
                        <wp:effectExtent l="38100" t="0" r="19050" b="266700"/>
                        <wp:docPr id="4" name="Рисунок 5" descr="C:\Documents and Settings\Dmitrii\Рабочий стол\культура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" name="Picture 9" descr="C:\Documents and Settings\Dmitrii\Рабочий стол\культур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509" cy="93051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3FC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971550" cy="942975"/>
                        <wp:effectExtent l="38100" t="0" r="19050" b="276225"/>
                        <wp:docPr id="13" name="Рисунок 6" descr="C:\Documents and Settings\Dmitrii\Рабочий стол\соцзащ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C:\Documents and Settings\Dmitrii\Рабочий стол\соцзащ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815" cy="94323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4863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shd w:val="clear" w:color="auto" w:fill="17365D" w:themeFill="text2" w:themeFillShade="BF"/>
                      <w:lang w:eastAsia="ru-RU"/>
                    </w:rPr>
                    <w:drawing>
                      <wp:inline distT="0" distB="0" distL="0" distR="0">
                        <wp:extent cx="983055" cy="940039"/>
                        <wp:effectExtent l="38100" t="0" r="26595" b="260111"/>
                        <wp:docPr id="1" name="Рисунок 2" descr="C:\Documents and Settings\Dmitrii\Рабочий стол\Безымянны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Dmitrii\Рабочий стол\Безымянны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837" cy="93983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E4863">
                    <w:rPr>
                      <w:rFonts w:ascii="Courier New" w:hAnsi="Courier New" w:cs="Courier New"/>
                      <w:b/>
                      <w:noProof/>
                      <w:color w:val="FF0000"/>
                      <w:sz w:val="52"/>
                      <w:szCs w:val="52"/>
                      <w:shd w:val="clear" w:color="auto" w:fill="17365D" w:themeFill="text2" w:themeFillShade="BF"/>
                      <w:lang w:eastAsia="ru-RU"/>
                    </w:rPr>
                    <w:drawing>
                      <wp:inline distT="0" distB="0" distL="0" distR="0">
                        <wp:extent cx="923925" cy="923925"/>
                        <wp:effectExtent l="38100" t="0" r="28575" b="276225"/>
                        <wp:docPr id="23" name="Рисунок 1" descr="C:\Documents and Settings\Dmitrii\Рабочий стол\здрав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Dmitrii\Рабочий стол\здрав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184" cy="92418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CE5" w:rsidRDefault="00A75CE5" w:rsidP="00EE63FC">
                  <w:pPr>
                    <w:shd w:val="clear" w:color="auto" w:fill="17365D" w:themeFill="text2" w:themeFillShade="BF"/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73776">
                    <w:rPr>
                      <w:rFonts w:ascii="Times New Roman" w:eastAsia="Times New Roman" w:hAnsi="Times New Roman" w:cs="Times New Roman"/>
                      <w:noProof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ru-RU"/>
                    </w:rPr>
                    <w:drawing>
                      <wp:inline distT="0" distB="0" distL="0" distR="0">
                        <wp:extent cx="7846549" cy="4638675"/>
                        <wp:effectExtent l="19050" t="0" r="2051" b="0"/>
                        <wp:docPr id="5" name="Рисунок 7" descr="C:\Documents and Settings\Uzver\Рабочий стол\12187912_942376799159125_4208244630795607388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Uzver\Рабочий стол\12187912_942376799159125_4208244630795607388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1266" cy="464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CE5" w:rsidRDefault="00A75CE5" w:rsidP="00CF14E4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  <w:t xml:space="preserve">   </w:t>
                  </w:r>
                </w:p>
                <w:p w:rsidR="00A75CE5" w:rsidRDefault="00A75CE5" w:rsidP="0022676E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color w:val="FFC000"/>
                      <w:sz w:val="32"/>
                      <w:szCs w:val="32"/>
                    </w:rPr>
                  </w:pPr>
                  <w:r w:rsidRPr="0022676E">
                    <w:rPr>
                      <w:rFonts w:ascii="Courier New" w:hAnsi="Courier New" w:cs="Courier New"/>
                      <w:b/>
                      <w:i/>
                      <w:color w:val="FFC000"/>
                      <w:sz w:val="32"/>
                      <w:szCs w:val="32"/>
                    </w:rPr>
                    <w:t>Успех, которого мы хотим добиться в развитии гражданского</w:t>
                  </w:r>
                  <w:r w:rsidRPr="0022676E">
                    <w:rPr>
                      <w:rFonts w:ascii="Courier New" w:hAnsi="Courier New" w:cs="Courier New"/>
                      <w:b/>
                      <w:color w:val="FFC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urier New" w:hAnsi="Courier New" w:cs="Courier New"/>
                      <w:b/>
                      <w:i/>
                      <w:color w:val="FFC000"/>
                      <w:sz w:val="32"/>
                      <w:szCs w:val="32"/>
                    </w:rPr>
                    <w:t xml:space="preserve">общества, </w:t>
                  </w:r>
                  <w:r w:rsidRPr="0022676E">
                    <w:rPr>
                      <w:rFonts w:ascii="Courier New" w:hAnsi="Courier New" w:cs="Courier New"/>
                      <w:b/>
                      <w:i/>
                      <w:color w:val="FFC000"/>
                      <w:sz w:val="32"/>
                      <w:szCs w:val="32"/>
                    </w:rPr>
                    <w:t>всегда и везде, на самом деле он находится в нас,</w:t>
                  </w:r>
                  <w:r w:rsidRPr="0022676E">
                    <w:rPr>
                      <w:rFonts w:ascii="Courier New" w:hAnsi="Courier New" w:cs="Courier New"/>
                      <w:b/>
                      <w:color w:val="FFC000"/>
                      <w:sz w:val="32"/>
                      <w:szCs w:val="32"/>
                    </w:rPr>
                    <w:t xml:space="preserve"> </w:t>
                  </w:r>
                </w:p>
                <w:p w:rsidR="00A75CE5" w:rsidRPr="0022676E" w:rsidRDefault="00A75CE5" w:rsidP="0022676E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i/>
                      <w:color w:val="FFC000"/>
                      <w:sz w:val="32"/>
                      <w:szCs w:val="32"/>
                    </w:rPr>
                  </w:pPr>
                  <w:r w:rsidRPr="0022676E">
                    <w:rPr>
                      <w:rFonts w:ascii="Courier New" w:hAnsi="Courier New" w:cs="Courier New"/>
                      <w:b/>
                      <w:i/>
                      <w:color w:val="FFC000"/>
                      <w:sz w:val="32"/>
                      <w:szCs w:val="32"/>
                    </w:rPr>
                    <w:t>он только ждет руководства к действию, отдай обществу лучшее, что есть у тебя, и к тебе вернется лучшее, что есть в гражданском обществе…</w:t>
                  </w:r>
                </w:p>
                <w:p w:rsidR="00A75CE5" w:rsidRDefault="00A75CE5" w:rsidP="00CF14E4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F14E4"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  <w:t xml:space="preserve">РАЗВИТОЕ ГРАЖДАНСКОЕ ОБЩЕСТВО – ЭТО </w:t>
                  </w:r>
                  <w:r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  <w:t>ГЛАВНОЕ ЖИЗНЕННОЕ БЛАГО СТРАНЫ!</w:t>
                  </w:r>
                </w:p>
                <w:p w:rsidR="00A75CE5" w:rsidRDefault="00A75CE5" w:rsidP="00CF14E4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75CE5" w:rsidRPr="00CF14E4" w:rsidRDefault="00A75CE5" w:rsidP="00CF14E4">
                  <w:pPr>
                    <w:shd w:val="clear" w:color="auto" w:fill="17365D" w:themeFill="text2" w:themeFillShade="BF"/>
                    <w:spacing w:after="0"/>
                    <w:ind w:right="1174"/>
                    <w:jc w:val="center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75CE5" w:rsidRDefault="00A75CE5" w:rsidP="00CF14E4">
                  <w:pPr>
                    <w:shd w:val="clear" w:color="auto" w:fill="17365D" w:themeFill="text2" w:themeFillShade="BF"/>
                    <w:ind w:right="1174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  <w:shd w:val="clear" w:color="auto" w:fill="DBE5F1" w:themeFill="accent1" w:themeFillTint="33"/>
                    </w:rPr>
                  </w:pPr>
                </w:p>
                <w:p w:rsidR="00A75CE5" w:rsidRDefault="00A75CE5" w:rsidP="00EE63FC">
                  <w:pPr>
                    <w:shd w:val="clear" w:color="auto" w:fill="17365D" w:themeFill="text2" w:themeFillShade="BF"/>
                    <w:ind w:right="737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  <w:shd w:val="clear" w:color="auto" w:fill="DBE5F1" w:themeFill="accent1" w:themeFillTint="33"/>
                    </w:rPr>
                  </w:pPr>
                </w:p>
                <w:p w:rsidR="00A75CE5" w:rsidRDefault="00A75CE5" w:rsidP="00EE63FC">
                  <w:pPr>
                    <w:shd w:val="clear" w:color="auto" w:fill="17365D" w:themeFill="text2" w:themeFillShade="BF"/>
                    <w:ind w:right="737"/>
                    <w:rPr>
                      <w:rFonts w:ascii="Courier New" w:hAnsi="Courier New" w:cs="Courier New"/>
                      <w:b/>
                      <w:i/>
                      <w:color w:val="FF0000"/>
                      <w:sz w:val="28"/>
                      <w:szCs w:val="28"/>
                      <w:shd w:val="clear" w:color="auto" w:fill="DBE5F1" w:themeFill="accent1" w:themeFillTint="33"/>
                    </w:rPr>
                  </w:pPr>
                </w:p>
                <w:p w:rsidR="00A75CE5" w:rsidRDefault="00A75CE5" w:rsidP="00EE63FC">
                  <w:pPr>
                    <w:shd w:val="clear" w:color="auto" w:fill="17365D" w:themeFill="text2" w:themeFillShade="BF"/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EE63FC">
                  <w:pPr>
                    <w:shd w:val="clear" w:color="auto" w:fill="17365D" w:themeFill="text2" w:themeFillShade="BF"/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7217C5">
                  <w:pPr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7217C5">
                  <w:pPr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7217C5">
                  <w:pPr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7217C5">
                  <w:pPr>
                    <w:ind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C06895">
                  <w:pPr>
                    <w:ind w:left="-57" w:right="737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75CE5" w:rsidRDefault="00A75CE5" w:rsidP="00C06895">
                  <w:pPr>
                    <w:ind w:left="-57" w:right="737"/>
                  </w:pPr>
                </w:p>
                <w:p w:rsidR="00A75CE5" w:rsidRDefault="00A75CE5" w:rsidP="00C06895">
                  <w:pPr>
                    <w:ind w:left="-57" w:right="737"/>
                  </w:pPr>
                </w:p>
                <w:p w:rsidR="00A75CE5" w:rsidRDefault="00A75CE5" w:rsidP="00C06895">
                  <w:pPr>
                    <w:ind w:left="-57" w:right="737"/>
                  </w:pPr>
                </w:p>
                <w:p w:rsidR="00A75CE5" w:rsidRDefault="00A75CE5" w:rsidP="00C06895">
                  <w:pPr>
                    <w:ind w:left="-57" w:right="737"/>
                  </w:pPr>
                </w:p>
                <w:p w:rsidR="00A75CE5" w:rsidRDefault="00A75CE5" w:rsidP="00C06895">
                  <w:pPr>
                    <w:ind w:left="-57" w:right="737"/>
                  </w:pPr>
                </w:p>
                <w:p w:rsidR="00A75CE5" w:rsidRDefault="00A75CE5" w:rsidP="00B73776">
                  <w:pPr>
                    <w:ind w:right="737"/>
                  </w:pPr>
                </w:p>
                <w:p w:rsidR="00A75CE5" w:rsidRDefault="00A75CE5" w:rsidP="00B73776">
                  <w:pPr>
                    <w:ind w:left="-57" w:right="737"/>
                    <w:jc w:val="center"/>
                  </w:pPr>
                </w:p>
                <w:p w:rsidR="00A75CE5" w:rsidRDefault="00A75CE5" w:rsidP="00B73776">
                  <w:pPr>
                    <w:ind w:left="-57" w:right="737"/>
                    <w:jc w:val="center"/>
                    <w:rPr>
                      <w:noProof/>
                      <w:lang w:eastAsia="ru-RU"/>
                    </w:rPr>
                  </w:pPr>
                </w:p>
                <w:p w:rsidR="00A75CE5" w:rsidRDefault="00A75CE5" w:rsidP="00B73776">
                  <w:pPr>
                    <w:ind w:left="-57" w:right="737"/>
                    <w:jc w:val="center"/>
                  </w:pPr>
                </w:p>
              </w:txbxContent>
            </v:textbox>
          </v:rect>
        </w:pict>
      </w:r>
      <w:r w:rsidR="00C06895">
        <w:rPr>
          <w:rFonts w:ascii="Courier New" w:hAnsi="Courier New" w:cs="Courier New"/>
          <w:b/>
          <w:color w:val="FF0000"/>
          <w:sz w:val="24"/>
          <w:szCs w:val="24"/>
        </w:rPr>
        <w:t xml:space="preserve">                     </w:t>
      </w: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                    </w:t>
      </w: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                        </w:t>
      </w:r>
    </w:p>
    <w:p w:rsidR="00C06895" w:rsidRDefault="00C06895" w:rsidP="00C06895">
      <w:pPr>
        <w:spacing w:after="0"/>
        <w:rPr>
          <w:rFonts w:ascii="Courier New" w:hAnsi="Courier New" w:cs="Courier New"/>
          <w:b/>
          <w:color w:val="FF0000"/>
          <w:sz w:val="52"/>
          <w:szCs w:val="52"/>
        </w:rPr>
      </w:pPr>
    </w:p>
    <w:p w:rsidR="00C06895" w:rsidRPr="00A25B90" w:rsidRDefault="00C06895" w:rsidP="00C06895">
      <w:pPr>
        <w:jc w:val="center"/>
        <w:rPr>
          <w:rFonts w:ascii="Courier New" w:hAnsi="Courier New" w:cs="Courier New"/>
          <w:b/>
          <w:color w:val="FF0000"/>
          <w:sz w:val="52"/>
          <w:szCs w:val="52"/>
        </w:rPr>
      </w:pPr>
      <w:r w:rsidRPr="00CF416B">
        <w:rPr>
          <w:rFonts w:ascii="Courier New" w:hAnsi="Courier New" w:cs="Courier New"/>
          <w:b/>
          <w:color w:val="FF0000"/>
          <w:sz w:val="52"/>
          <w:szCs w:val="52"/>
        </w:rPr>
        <w:t>ИНВЕСТИЦИИ ВО БЛАГО…</w:t>
      </w:r>
    </w:p>
    <w:p w:rsidR="00C06895" w:rsidRDefault="00C06895" w:rsidP="00C06895">
      <w:pPr>
        <w:spacing w:after="0"/>
        <w:jc w:val="center"/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b/>
          <w:color w:val="FF0000"/>
          <w:sz w:val="24"/>
          <w:szCs w:val="24"/>
        </w:rPr>
        <w:lastRenderedPageBreak/>
        <w:t xml:space="preserve">   </w:t>
      </w:r>
      <w:r w:rsidRPr="003936CA"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93619" cy="2531216"/>
            <wp:effectExtent l="19050" t="0" r="0" b="0"/>
            <wp:docPr id="22" name="Рисунок 1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02" cy="25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 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47269" cy="2533650"/>
            <wp:effectExtent l="19050" t="0" r="581" b="0"/>
            <wp:docPr id="21" name="Рисунок 2" descr="C:\Documents and Settings\Uzver\Рабочий стол\Выборы 2014\фото сесия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ver\Рабочий стол\Выборы 2014\фото сесия\DSC_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69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  </w:t>
      </w:r>
      <w:r w:rsidRPr="003936CA"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38325" cy="2600049"/>
            <wp:effectExtent l="19050" t="0" r="9525" b="0"/>
            <wp:docPr id="2" name="Рисунок 1" descr="F:\скан2\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2\page-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83" cy="261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25226D" w:rsidRDefault="00C06895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i/>
          <w:color w:val="984806" w:themeColor="accent6" w:themeShade="80"/>
          <w:sz w:val="24"/>
          <w:szCs w:val="24"/>
        </w:rPr>
      </w:pPr>
      <w:r w:rsidRPr="00BD65BC">
        <w:rPr>
          <w:rFonts w:ascii="Courier New" w:hAnsi="Courier New" w:cs="Courier New"/>
          <w:b/>
          <w:i/>
          <w:color w:val="984806" w:themeColor="accent6" w:themeShade="80"/>
          <w:sz w:val="24"/>
          <w:szCs w:val="24"/>
        </w:rPr>
        <w:t>Эндаумент-фонд в масштабах региона…в интересах каждого…</w:t>
      </w:r>
    </w:p>
    <w:p w:rsidR="00C06895" w:rsidRPr="003936CA" w:rsidRDefault="00DE2257" w:rsidP="00C06895">
      <w:pPr>
        <w:shd w:val="clear" w:color="auto" w:fill="FFFFFF" w:themeFill="background1"/>
        <w:spacing w:before="167" w:after="100" w:afterAutospacing="1" w:line="240" w:lineRule="auto"/>
        <w:jc w:val="center"/>
        <w:outlineLvl w:val="0"/>
        <w:rPr>
          <w:rFonts w:ascii="Courier New" w:eastAsia="Times New Roman" w:hAnsi="Courier New" w:cs="Courier New"/>
          <w:b/>
          <w:bCs/>
          <w:i/>
          <w:color w:val="002060"/>
          <w:kern w:val="36"/>
          <w:sz w:val="24"/>
          <w:szCs w:val="24"/>
          <w:u w:val="single"/>
          <w:lang w:eastAsia="ru-RU"/>
        </w:rPr>
      </w:pPr>
      <w:r>
        <w:rPr>
          <w:rFonts w:ascii="Courier New" w:eastAsia="Times New Roman" w:hAnsi="Courier New" w:cs="Courier New"/>
          <w:bCs/>
          <w:i/>
          <w:color w:val="C00000"/>
          <w:kern w:val="36"/>
          <w:sz w:val="24"/>
          <w:szCs w:val="24"/>
          <w:u w:val="single"/>
          <w:lang w:eastAsia="ru-RU"/>
        </w:rPr>
        <w:t>Гражданское</w:t>
      </w:r>
      <w:r w:rsidR="00C06895" w:rsidRPr="00BD65BC">
        <w:rPr>
          <w:rFonts w:ascii="Courier New" w:eastAsia="Times New Roman" w:hAnsi="Courier New" w:cs="Courier New"/>
          <w:bCs/>
          <w:i/>
          <w:color w:val="C00000"/>
          <w:kern w:val="36"/>
          <w:sz w:val="24"/>
          <w:szCs w:val="24"/>
          <w:u w:val="single"/>
          <w:lang w:eastAsia="ru-RU"/>
        </w:rPr>
        <w:t xml:space="preserve"> общество рискует</w:t>
      </w:r>
      <w:r w:rsidR="00C06895" w:rsidRPr="00BD65BC">
        <w:rPr>
          <w:rFonts w:ascii="Courier New" w:eastAsia="Times New Roman" w:hAnsi="Courier New" w:cs="Courier New"/>
          <w:bCs/>
          <w:i/>
          <w:color w:val="76923C" w:themeColor="accent3" w:themeShade="BF"/>
          <w:kern w:val="36"/>
          <w:sz w:val="24"/>
          <w:szCs w:val="24"/>
          <w:u w:val="single"/>
          <w:lang w:eastAsia="ru-RU"/>
        </w:rPr>
        <w:t xml:space="preserve">                                           </w:t>
      </w:r>
      <w:r w:rsidR="00C06895" w:rsidRPr="00BD65BC">
        <w:rPr>
          <w:rFonts w:ascii="Courier New" w:eastAsia="Times New Roman" w:hAnsi="Courier New" w:cs="Courier New"/>
          <w:bCs/>
          <w:i/>
          <w:color w:val="002060"/>
          <w:kern w:val="36"/>
          <w:sz w:val="24"/>
          <w:szCs w:val="24"/>
          <w:u w:val="single"/>
          <w:lang w:eastAsia="ru-RU"/>
        </w:rPr>
        <w:t>подвергнуться разрушению изнутри</w:t>
      </w:r>
      <w:r w:rsidR="00C06895" w:rsidRPr="004A1BB0">
        <w:rPr>
          <w:rFonts w:ascii="Courier New" w:eastAsia="Times New Roman" w:hAnsi="Courier New" w:cs="Courier New"/>
          <w:b/>
          <w:bCs/>
          <w:i/>
          <w:color w:val="002060"/>
          <w:kern w:val="36"/>
          <w:sz w:val="24"/>
          <w:szCs w:val="24"/>
          <w:u w:val="single"/>
          <w:lang w:eastAsia="ru-RU"/>
        </w:rPr>
        <w:t>…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756AA">
        <w:rPr>
          <w:rFonts w:ascii="Courier New" w:eastAsia="Times New Roman" w:hAnsi="Courier New" w:cs="Courier New"/>
          <w:b/>
          <w:color w:val="002060"/>
          <w:sz w:val="24"/>
          <w:szCs w:val="24"/>
          <w:lang w:eastAsia="ru-RU"/>
        </w:rPr>
        <w:t>   </w:t>
      </w: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 атмосфере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нравственного равнодушия и стяжательства особенно уязвимой оказались вопросы защиты 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образовани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я и науки, молодежной политики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развития физической культуры и спорта,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культуры и искусства, социальной защиты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которые автоматически укрепляли систему традиционных ценностей, почитание старших, любовь к труду, уважение собственного и чужого достоинства, укрепление мощи державы, ее обороноспособности и генетического фонда.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      </w:t>
      </w: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Социальная апатия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безверия, культ насилия и чувственных наслаждений, насаждаемых сегодня определенными средствами массовой информации, крайне отрицательно сказываются на авторитете традиционных российских ценностей. Во многих случаях оказалась утрачена преемственность с лучшими образцами морально-нра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вственных идеалов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гражданского общества, формировавшихся в России на протяжении многих лет.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      </w:t>
      </w: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Слабое внимание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 вопросам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общественной поддержки приоритетных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помноженное на низкий уровень жизни, привело к снижению рождаемости, росту алкоголизма и наркомании, всплеску социальных болезней, что во многом подорвало репродуктивное 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здоровье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будущее молодого поколения и здоровье граждан всецело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Не способствует нормализации духовно-нравственной и бытовой атмосферы разрушение социальной инфраструктуры,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 том числе объектов социальной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направленности.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6505575</wp:posOffset>
            </wp:positionV>
            <wp:extent cx="7557135" cy="3781425"/>
            <wp:effectExtent l="19050" t="0" r="5715" b="0"/>
            <wp:wrapNone/>
            <wp:docPr id="213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       </w:t>
      </w: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 этой ситуации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как никогда остро встает задача государственной и муниципальной поддержки общественных организаций в обла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сти разных сфер социальной деятельности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Необходимо принятие серьезных государственных и общественных изменений, способных остановить негативные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процессы, разрушающие основу гражданского общества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Создание единой правовой, социальной, административной и структурной системы управле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ния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а также общественного поощрения и поддержки решений всего комплекса проблемных вопросов.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Шок от пережитого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страной кризиса постсоветского политического и экономического периода уже проходит, не</w:t>
      </w:r>
      <w:r w:rsidR="00E926F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смотря на новые угрозы,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по-прежнему остаются актуальными для нашей страны нравственные и социальные приоритеты. Государство и общество наконец-то в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споминает о главном – развитие гражданского общества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как залога сильного государства. На сег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одняшний день проблемы приоритетных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достижений очень значи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тельны, большая часть общественной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деятельности Российской федерации раздроблены по разным структурам и правовым формам, нуждаются в самой элементарной поддержке, в том числе реструктуризации и демократизации.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Руководители </w:t>
      </w:r>
      <w:r w:rsidR="00DE2257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общественных организаций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по-прежнему скитаются по предприятиям в поисках средств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для выживания своей социальной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деятел</w:t>
      </w:r>
      <w:r w:rsidR="00DE2257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ьности. Эстетическое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воспитание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держатся на энергии энтузиастов – руководителей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обществен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ных организаций в области разных сферах социальной принадлежности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простых граждан. С каждым годом из отсутствия современных государственных и муниципальных механизмов управления в области 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увеличивается материально – финансовая нагрузка на бюдж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ет образовательных учреждений,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общественных 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образовательных, молодежных, 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спортивных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культурных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организаций за счет семейного бюджета граждан в пред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ставлении услуг населению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Но даже это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не может уберечь от разрушения и износа материальной б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азы, удержать лучших специалистов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обеспечить подготовку достойной смены, поддерж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ивать высокий уровень занятости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Не хватает рабочих мест, стабильной заработной платы, отсутствует развитие кадровой политики, социальной политики, карьерного роста, молодым специалистам закрыта дорога в программе доступного жиль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я, нет денег на участие в дополнительном образовании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повседневной занятости по месту жительства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многое другое.</w:t>
      </w:r>
    </w:p>
    <w:p w:rsidR="00C06895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 предложенном общественном проекте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создания Специализированного Фонда Управления Целевыми Капи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талами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приоритетных социальных направлений «ПРОДВИЖЕНИЕ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» Челябинской области основывается на формировании 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приоритетных целевых к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апиталов. Именно Специализированный Фонд его приоритеты направлены не только на развитие и укрепление о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бщественных структур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гражданского общества,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но и на социальную и экономическую составляющую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Успех Специализированного Фонда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созданных ц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ел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евых к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апиталов вне государственной политики в области 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приоритетных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может быть только в объединении трех секторов бизнес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а, власти, представителей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гражданского общества прямо или опосредовано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связанного в данных направления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х, в структурированные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организ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ованные 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общественные Департаменты института развития гражданского общества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Что стан</w:t>
      </w:r>
      <w:r w:rsidR="001522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ет прямым следствием, социальной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общественной активности, для достижения своей цели сделать общественную структуру и систему управления дееспособной и эффективной в ее исполнении в 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разных сферах социальной деятельности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 рамках стратегии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роекта института развития гражданского общества</w:t>
      </w:r>
      <w:r w:rsidR="004C20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с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пециализированного Фонда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«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ПРОДВИЖЕНИЕ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одной из первых и главных задач должно стать самосознание и самоорганизация, структурное и системное строительство вертикали управления, формирован</w:t>
      </w:r>
      <w:r w:rsidR="00E9488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ие профессиональных</w:t>
      </w:r>
      <w:r w:rsidR="00EB649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общественных Департаментов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гражданского активного участия в провидении монито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ринга социальной ситуации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Выделить наиболее острые проблемы и нужды региональных, местных 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социальных структур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</w:p>
    <w:p w:rsidR="00C06895" w:rsidRPr="005A435F" w:rsidRDefault="00C06895" w:rsidP="00C06895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6515100</wp:posOffset>
            </wp:positionV>
            <wp:extent cx="7557135" cy="3781425"/>
            <wp:effectExtent l="19050" t="0" r="5715" b="0"/>
            <wp:wrapNone/>
            <wp:docPr id="214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5B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Исследование таких проблем</w:t>
      </w:r>
      <w:r w:rsidRPr="005A435F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,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определение их приоритетности, а также оценка предлагаемых способов решения, должно осуществляется через программы пр</w:t>
      </w:r>
      <w:r w:rsidR="00E9488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оекта формирования целевых к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апиталов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для поддержки и развития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на основе собственных независимых Советов по использованию доходо</w:t>
      </w:r>
      <w:r w:rsidR="00E9488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 от доверительного управления ц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елевыми капиталами.</w:t>
      </w:r>
    </w:p>
    <w:p w:rsidR="00C06895" w:rsidRPr="00BD65BC" w:rsidRDefault="00C06895" w:rsidP="00C06895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D65B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      </w:t>
      </w:r>
      <w:r w:rsidRPr="00BD65BC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Ясно</w:t>
      </w:r>
      <w:r w:rsidRPr="005A435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,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что подобные меры лягут очередно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й нагрузкой, но иначе социальное состояние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гражданское общ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ество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рискует подвергнуться разрушению изнутри, через распад привычной системы ценностей, за которым последует духовно-нрав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ственный коллапс всего гражданского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общества. Не допустить консервации атмосферы нравственного распада – самая насущная задача государственной власти и общественных </w:t>
      </w:r>
      <w:r w:rsidR="00E9488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гражданских 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институтов в о</w:t>
      </w:r>
      <w:r w:rsidR="00B978B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бласти сохранения социального уровня в области </w:t>
      </w:r>
      <w:r w:rsidR="00E9488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приоритетных социальных направлений</w:t>
      </w:r>
      <w:r w:rsidRPr="005A435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</w:p>
    <w:p w:rsidR="00C06895" w:rsidRDefault="00C06895" w:rsidP="00C06895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C06895" w:rsidRDefault="00C06895" w:rsidP="00C06895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625488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 уважением к Вам!</w:t>
      </w:r>
    </w:p>
    <w:p w:rsidR="00C06895" w:rsidRDefault="00B978B3" w:rsidP="00C06895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Автор </w:t>
      </w:r>
      <w:r w:rsidR="00C06895" w:rsidRPr="00DE68E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оекта</w:t>
      </w:r>
      <w:r w:rsidR="00C06895" w:rsidRPr="00DE68E7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ab/>
      </w:r>
      <w:r w:rsidR="00C06895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  <w:t xml:space="preserve">   </w:t>
      </w:r>
      <w:r w:rsidR="00C06895"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ab/>
      </w:r>
      <w:r w:rsidR="00C06895" w:rsidRPr="00DE68E7"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>Д.В. Мещеряков</w:t>
      </w:r>
      <w:r w:rsidR="00C06895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</w:t>
      </w:r>
    </w:p>
    <w:p w:rsidR="00FE6964" w:rsidRDefault="00FE6964" w:rsidP="00FE6964">
      <w:pPr>
        <w:pStyle w:val="af"/>
        <w:jc w:val="center"/>
        <w:rPr>
          <w:rFonts w:ascii="Courier New" w:hAnsi="Courier New" w:cs="Courier New"/>
          <w:b/>
          <w:i/>
          <w:noProof/>
          <w:color w:val="FF0000"/>
        </w:rPr>
      </w:pPr>
    </w:p>
    <w:p w:rsidR="00FE6964" w:rsidRDefault="00FE6964" w:rsidP="00FE6964">
      <w:pPr>
        <w:pStyle w:val="af"/>
        <w:jc w:val="center"/>
        <w:rPr>
          <w:rFonts w:ascii="Courier New" w:hAnsi="Courier New" w:cs="Courier New"/>
          <w:b/>
          <w:i/>
          <w:noProof/>
          <w:color w:val="FF0000"/>
        </w:rPr>
      </w:pPr>
    </w:p>
    <w:p w:rsidR="00FE6964" w:rsidRDefault="00FE6964" w:rsidP="00FE6964">
      <w:pPr>
        <w:pStyle w:val="af"/>
        <w:jc w:val="center"/>
        <w:rPr>
          <w:rFonts w:ascii="Courier New" w:hAnsi="Courier New" w:cs="Courier New"/>
          <w:b/>
          <w:i/>
          <w:noProof/>
          <w:color w:val="FF0000"/>
        </w:rPr>
      </w:pPr>
    </w:p>
    <w:p w:rsidR="000E77B5" w:rsidRDefault="00FE6964" w:rsidP="000E77B5">
      <w:pPr>
        <w:pStyle w:val="af"/>
        <w:jc w:val="center"/>
        <w:rPr>
          <w:rFonts w:ascii="Courier New" w:hAnsi="Courier New" w:cs="Courier New"/>
          <w:b/>
          <w:i/>
          <w:noProof/>
          <w:color w:val="FF0000"/>
        </w:rPr>
      </w:pPr>
      <w:r w:rsidRPr="00FE6964">
        <w:rPr>
          <w:rFonts w:ascii="Courier New" w:hAnsi="Courier New" w:cs="Courier New"/>
          <w:b/>
          <w:i/>
          <w:noProof/>
          <w:color w:val="002060"/>
        </w:rPr>
        <w:lastRenderedPageBreak/>
        <w:t>ИНВЕСТИЦИИ В САМИХ СЕБЯ,</w:t>
      </w:r>
      <w:r w:rsidRPr="000E77B5">
        <w:rPr>
          <w:rFonts w:ascii="Courier New" w:hAnsi="Courier New" w:cs="Courier New"/>
          <w:b/>
          <w:i/>
          <w:noProof/>
          <w:color w:val="002060"/>
        </w:rPr>
        <w:t xml:space="preserve">ЧЕРЕЗ </w:t>
      </w:r>
      <w:r w:rsidR="00776A5E" w:rsidRPr="000E77B5">
        <w:rPr>
          <w:rFonts w:ascii="Courier New" w:hAnsi="Courier New" w:cs="Courier New"/>
          <w:b/>
          <w:i/>
          <w:noProof/>
          <w:color w:val="002060"/>
        </w:rPr>
        <w:t>ЭНДАУМЕНТ-ФОНД</w:t>
      </w:r>
      <w:r w:rsidR="000E77B5" w:rsidRPr="000E77B5">
        <w:rPr>
          <w:rFonts w:ascii="Courier New" w:hAnsi="Courier New" w:cs="Courier New"/>
          <w:b/>
          <w:i/>
          <w:noProof/>
          <w:color w:val="002060"/>
        </w:rPr>
        <w:t>Ы</w:t>
      </w:r>
      <w:r w:rsidR="000E77B5">
        <w:rPr>
          <w:rFonts w:ascii="Courier New" w:hAnsi="Courier New" w:cs="Courier New"/>
          <w:b/>
          <w:i/>
          <w:noProof/>
          <w:color w:val="FF0000"/>
        </w:rPr>
        <w:t xml:space="preserve"> </w:t>
      </w:r>
    </w:p>
    <w:p w:rsidR="00FE6964" w:rsidRPr="000E77B5" w:rsidRDefault="000E77B5" w:rsidP="000E77B5">
      <w:pPr>
        <w:pStyle w:val="af"/>
        <w:jc w:val="center"/>
        <w:rPr>
          <w:rFonts w:ascii="Courier New" w:hAnsi="Courier New" w:cs="Courier New"/>
          <w:b/>
          <w:i/>
          <w:noProof/>
          <w:color w:val="002060"/>
        </w:rPr>
      </w:pPr>
      <w:r>
        <w:rPr>
          <w:rFonts w:ascii="Courier New" w:hAnsi="Courier New" w:cs="Courier New"/>
          <w:b/>
          <w:i/>
          <w:noProof/>
          <w:color w:val="FF0000"/>
        </w:rPr>
        <w:t>ОБЩЕСТВЕННЫХ ДЕПАРТАМЕНТОВ ГРАЖДАНСКОГО ИНСТИТУТА</w:t>
      </w:r>
    </w:p>
    <w:p w:rsidR="00FE6964" w:rsidRDefault="00FE6964" w:rsidP="00FE6964">
      <w:pPr>
        <w:spacing w:after="0"/>
        <w:ind w:firstLine="708"/>
        <w:jc w:val="both"/>
        <w:rPr>
          <w:rFonts w:ascii="Courier New" w:eastAsia="Times New Roman" w:hAnsi="Courier New" w:cs="Courier New"/>
          <w:i/>
          <w:noProof/>
          <w:color w:val="002060"/>
        </w:rPr>
      </w:pPr>
      <w:r w:rsidRPr="002C2AA2">
        <w:rPr>
          <w:rFonts w:ascii="Courier New" w:eastAsia="Times New Roman" w:hAnsi="Courier New" w:cs="Courier New"/>
          <w:i/>
          <w:noProof/>
          <w:color w:val="002060"/>
        </w:rPr>
        <w:t>Уникальность данного проекта заключается в его прозрачности и открытости. Инвестиции в самих себя,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через новую и современную благотворительность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позволит Вам принять активное участие в развитии </w:t>
      </w:r>
      <w:r>
        <w:rPr>
          <w:rFonts w:ascii="Courier New" w:eastAsia="Times New Roman" w:hAnsi="Courier New" w:cs="Courier New"/>
          <w:i/>
          <w:noProof/>
          <w:color w:val="002060"/>
        </w:rPr>
        <w:t>приоритетных с</w:t>
      </w:r>
      <w:r w:rsidR="001A7CEB">
        <w:rPr>
          <w:rFonts w:ascii="Courier New" w:eastAsia="Times New Roman" w:hAnsi="Courier New" w:cs="Courier New"/>
          <w:i/>
          <w:noProof/>
          <w:color w:val="002060"/>
        </w:rPr>
        <w:t>оциальных направлений в области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образования и науки, молодежной политики, физической культуры и спорта, культуры и искусства, социальная защита</w:t>
      </w:r>
      <w:r w:rsidR="00BE4863">
        <w:rPr>
          <w:rFonts w:ascii="Courier New" w:eastAsia="Times New Roman" w:hAnsi="Courier New" w:cs="Courier New"/>
          <w:i/>
          <w:noProof/>
          <w:color w:val="002060"/>
        </w:rPr>
        <w:t>, здравоохранения, экологии</w:t>
      </w:r>
      <w:r>
        <w:rPr>
          <w:rFonts w:ascii="Courier New" w:eastAsia="Times New Roman" w:hAnsi="Courier New" w:cs="Courier New"/>
          <w:i/>
          <w:noProof/>
          <w:color w:val="002060"/>
        </w:rPr>
        <w:t>. Гражданское общество прямо или опосредовано связанное в разных сферах социальной деятельности сегодня под влиянием исполнительной власти и об отсутствии бюджетных средс</w:t>
      </w:r>
      <w:r w:rsidR="00176A88">
        <w:rPr>
          <w:rFonts w:ascii="Courier New" w:eastAsia="Times New Roman" w:hAnsi="Courier New" w:cs="Courier New"/>
          <w:i/>
          <w:noProof/>
          <w:color w:val="002060"/>
        </w:rPr>
        <w:t>тв, из семейного бюджета уходят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так называемые добровольно (принудительные) денежные средства на социальные услуги дошкольного и среднего образование, физическую культуру и спорт</w:t>
      </w:r>
      <w:r w:rsidR="00A75CE5">
        <w:rPr>
          <w:rFonts w:ascii="Courier New" w:eastAsia="Times New Roman" w:hAnsi="Courier New" w:cs="Courier New"/>
          <w:i/>
          <w:noProof/>
          <w:color w:val="002060"/>
        </w:rPr>
        <w:t>, культуру и искусство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и многое другое. В масштабах одного муниципальн</w:t>
      </w:r>
      <w:r w:rsidR="001A7CEB">
        <w:rPr>
          <w:rFonts w:ascii="Courier New" w:eastAsia="Times New Roman" w:hAnsi="Courier New" w:cs="Courier New"/>
          <w:i/>
          <w:noProof/>
          <w:color w:val="002060"/>
        </w:rPr>
        <w:t>ого района это огромные суммы. И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вестиции граждан в самих себя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внерегиональной и </w:t>
      </w:r>
      <w:r>
        <w:rPr>
          <w:rFonts w:ascii="Courier New" w:eastAsia="Times New Roman" w:hAnsi="Courier New" w:cs="Courier New"/>
          <w:i/>
          <w:noProof/>
          <w:color w:val="002060"/>
        </w:rPr>
        <w:t>вне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муницыпальной </w:t>
      </w:r>
      <w:r>
        <w:rPr>
          <w:rFonts w:ascii="Courier New" w:eastAsia="Times New Roman" w:hAnsi="Courier New" w:cs="Courier New"/>
          <w:i/>
          <w:noProof/>
          <w:color w:val="002060"/>
        </w:rPr>
        <w:t>финансовой бюджетной политики, ф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ормируя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у себя, на своем месте отдельные целевые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капитал</w:t>
      </w:r>
      <w:r>
        <w:rPr>
          <w:rFonts w:ascii="Courier New" w:eastAsia="Times New Roman" w:hAnsi="Courier New" w:cs="Courier New"/>
          <w:i/>
          <w:noProof/>
          <w:color w:val="002060"/>
        </w:rPr>
        <w:t>ы</w:t>
      </w:r>
      <w:r w:rsidR="000E77B5">
        <w:rPr>
          <w:rFonts w:ascii="Courier New" w:eastAsia="Times New Roman" w:hAnsi="Courier New" w:cs="Courier New"/>
          <w:i/>
          <w:noProof/>
          <w:color w:val="002060"/>
        </w:rPr>
        <w:t xml:space="preserve"> общественных департаментов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под собственным контролем и упрапвлением.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Вам предоставляется возможность самим </w:t>
      </w:r>
      <w:r>
        <w:rPr>
          <w:rFonts w:ascii="Courier New" w:eastAsia="Times New Roman" w:hAnsi="Courier New" w:cs="Courier New"/>
          <w:i/>
          <w:noProof/>
          <w:color w:val="002060"/>
        </w:rPr>
        <w:t>формировать и управлять своими вложениями в тех социальных направлениях где ваш ребенок получает социальную услугу. Вы формируете целевой капитал, выбираете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управляющую компанию для доверительного управления целевым капиталом, что позволяет прозрачно видеть всю финансовую деятельность, и исключает любую возможность незаконных махинаций.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Процент от доверительного управления проходит под Вашим ко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нтролем через фонд  и </w:t>
      </w:r>
      <w:r w:rsidR="00776A5E">
        <w:rPr>
          <w:rFonts w:ascii="Courier New" w:eastAsia="Times New Roman" w:hAnsi="Courier New" w:cs="Courier New"/>
          <w:i/>
          <w:noProof/>
          <w:color w:val="002060"/>
        </w:rPr>
        <w:t>общественные Департаменты гражданского института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в области приоритетных социальных направлений. Денежный процент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возвращается к Вам</w:t>
      </w:r>
      <w:r>
        <w:rPr>
          <w:rFonts w:ascii="Courier New" w:eastAsia="Times New Roman" w:hAnsi="Courier New" w:cs="Courier New"/>
          <w:i/>
          <w:noProof/>
          <w:color w:val="002060"/>
        </w:rPr>
        <w:t>, в созданные Вами Советы по использованию дохода от управления целевым капиталом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, </w:t>
      </w:r>
      <w:r>
        <w:rPr>
          <w:rFonts w:ascii="Courier New" w:eastAsia="Times New Roman" w:hAnsi="Courier New" w:cs="Courier New"/>
          <w:i/>
          <w:noProof/>
          <w:color w:val="002060"/>
        </w:rPr>
        <w:t>где Вы сами совместно с руков</w:t>
      </w:r>
      <w:r w:rsidR="00573E9F">
        <w:rPr>
          <w:rFonts w:ascii="Courier New" w:eastAsia="Times New Roman" w:hAnsi="Courier New" w:cs="Courier New"/>
          <w:i/>
          <w:noProof/>
          <w:color w:val="002060"/>
        </w:rPr>
        <w:t>одством муниципальных учреждений</w:t>
      </w:r>
      <w:r w:rsidR="00776A5E">
        <w:rPr>
          <w:rFonts w:ascii="Courier New" w:eastAsia="Times New Roman" w:hAnsi="Courier New" w:cs="Courier New"/>
          <w:i/>
          <w:noProof/>
          <w:color w:val="002060"/>
        </w:rPr>
        <w:t>,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</w:t>
      </w:r>
      <w:r w:rsidR="005A7BD5">
        <w:rPr>
          <w:rFonts w:ascii="Courier New" w:eastAsia="Times New Roman" w:hAnsi="Courier New" w:cs="Courier New"/>
          <w:i/>
          <w:noProof/>
          <w:color w:val="002060"/>
        </w:rPr>
        <w:t xml:space="preserve">общественных организаций </w:t>
      </w:r>
      <w:r>
        <w:rPr>
          <w:rFonts w:ascii="Courier New" w:eastAsia="Times New Roman" w:hAnsi="Courier New" w:cs="Courier New"/>
          <w:i/>
          <w:noProof/>
          <w:color w:val="002060"/>
        </w:rPr>
        <w:t>определяете на какие нужды потратить денежные средства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.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</w:t>
      </w:r>
    </w:p>
    <w:p w:rsidR="00FE6964" w:rsidRDefault="00FE6964" w:rsidP="00FE6964">
      <w:pPr>
        <w:spacing w:after="0"/>
        <w:ind w:firstLine="708"/>
        <w:jc w:val="both"/>
        <w:rPr>
          <w:rFonts w:ascii="Courier New" w:eastAsia="Times New Roman" w:hAnsi="Courier New" w:cs="Courier New"/>
          <w:i/>
          <w:noProof/>
          <w:color w:val="002060"/>
        </w:rPr>
      </w:pPr>
      <w:r w:rsidRPr="002C2AA2">
        <w:rPr>
          <w:rFonts w:ascii="Courier New" w:eastAsia="Times New Roman" w:hAnsi="Courier New" w:cs="Courier New"/>
          <w:i/>
          <w:noProof/>
          <w:color w:val="002060"/>
        </w:rPr>
        <w:t>Уникаль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ность данного предложения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состоит в том, что финансовая состовляющая целевого капитала, неприкосновенна, а ежегодно пополняется за счет 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гражданских вложений и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других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вложений от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представитей бизнеса, что увеливает сумму целевого капитала.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В случае если с Ваше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й 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>стороны будут замечаны противозаконные действи</w:t>
      </w:r>
      <w:r>
        <w:rPr>
          <w:rFonts w:ascii="Courier New" w:eastAsia="Times New Roman" w:hAnsi="Courier New" w:cs="Courier New"/>
          <w:i/>
          <w:noProof/>
          <w:color w:val="002060"/>
        </w:rPr>
        <w:t xml:space="preserve">я со стороны Фонда и </w:t>
      </w:r>
      <w:r w:rsidR="00776A5E">
        <w:rPr>
          <w:rFonts w:ascii="Courier New" w:eastAsia="Times New Roman" w:hAnsi="Courier New" w:cs="Courier New"/>
          <w:i/>
          <w:noProof/>
          <w:color w:val="002060"/>
        </w:rPr>
        <w:t>общественных Департаментов гражданского института</w:t>
      </w:r>
      <w:r w:rsidRPr="002C2AA2">
        <w:rPr>
          <w:rFonts w:ascii="Courier New" w:eastAsia="Times New Roman" w:hAnsi="Courier New" w:cs="Courier New"/>
          <w:i/>
          <w:noProof/>
          <w:color w:val="002060"/>
        </w:rPr>
        <w:t xml:space="preserve"> по финасовым расходам и распределению, у Вас есть полное законное право, о возврате вложенных финансовых средств в целевой капитал, что позволяет сохранить и вернуть денежные вложения.</w:t>
      </w:r>
      <w:r>
        <w:rPr>
          <w:rFonts w:ascii="Courier New" w:eastAsia="Times New Roman" w:hAnsi="Courier New" w:cs="Courier New"/>
          <w:i/>
          <w:noProof/>
          <w:color w:val="002060"/>
        </w:rPr>
        <w:tab/>
      </w:r>
      <w:r>
        <w:rPr>
          <w:rFonts w:ascii="Courier New" w:eastAsia="Times New Roman" w:hAnsi="Courier New" w:cs="Courier New"/>
          <w:i/>
          <w:noProof/>
          <w:color w:val="002060"/>
        </w:rPr>
        <w:tab/>
      </w:r>
    </w:p>
    <w:p w:rsidR="00FE6964" w:rsidRPr="0013445C" w:rsidRDefault="00FE6964" w:rsidP="00FE6964">
      <w:pPr>
        <w:spacing w:after="0"/>
        <w:ind w:firstLine="708"/>
        <w:jc w:val="both"/>
        <w:rPr>
          <w:rFonts w:ascii="Courier New" w:eastAsia="Times New Roman" w:hAnsi="Courier New" w:cs="Courier New"/>
          <w:i/>
          <w:noProof/>
          <w:color w:val="002060"/>
        </w:rPr>
      </w:pPr>
      <w:r w:rsidRPr="0013445C">
        <w:rPr>
          <w:rFonts w:ascii="Courier New" w:eastAsia="Times New Roman" w:hAnsi="Courier New" w:cs="Courier New"/>
          <w:i/>
          <w:color w:val="002060"/>
        </w:rPr>
        <w:t>Взаимовыгодный интерес заключается, не только быть как социально ответственным и активны</w:t>
      </w:r>
      <w:r w:rsidR="00776A5E">
        <w:rPr>
          <w:rFonts w:ascii="Courier New" w:eastAsia="Times New Roman" w:hAnsi="Courier New" w:cs="Courier New"/>
          <w:i/>
          <w:color w:val="002060"/>
        </w:rPr>
        <w:t>м гражданином, но и с выгодной</w:t>
      </w:r>
      <w:r w:rsidRPr="0013445C">
        <w:rPr>
          <w:rFonts w:ascii="Courier New" w:eastAsia="Times New Roman" w:hAnsi="Courier New" w:cs="Courier New"/>
          <w:i/>
          <w:color w:val="002060"/>
        </w:rPr>
        <w:t xml:space="preserve"> экономической точки зрения</w:t>
      </w:r>
      <w:r w:rsidR="000E77B5">
        <w:rPr>
          <w:rFonts w:ascii="Courier New" w:eastAsia="Times New Roman" w:hAnsi="Courier New" w:cs="Courier New"/>
          <w:i/>
          <w:color w:val="002060"/>
        </w:rPr>
        <w:t xml:space="preserve"> сохранение</w:t>
      </w:r>
      <w:r w:rsidRPr="0013445C">
        <w:rPr>
          <w:rFonts w:ascii="Courier New" w:eastAsia="Times New Roman" w:hAnsi="Courier New" w:cs="Courier New"/>
          <w:i/>
          <w:color w:val="002060"/>
        </w:rPr>
        <w:t xml:space="preserve"> семейного бюджета.</w:t>
      </w:r>
    </w:p>
    <w:p w:rsidR="00FE6964" w:rsidRPr="0013445C" w:rsidRDefault="005A7BD5" w:rsidP="00FE6964">
      <w:pPr>
        <w:widowControl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i/>
          <w:noProof/>
          <w:color w:val="002060"/>
        </w:rPr>
      </w:pPr>
      <w:r>
        <w:rPr>
          <w:rFonts w:ascii="Courier New" w:eastAsia="Times New Roman" w:hAnsi="Courier New" w:cs="Courier New"/>
          <w:i/>
          <w:noProof/>
          <w:color w:val="002060"/>
        </w:rPr>
        <w:t>Вы как члены Института</w:t>
      </w:r>
      <w:r w:rsidR="00FE6964" w:rsidRPr="0013445C">
        <w:rPr>
          <w:rFonts w:ascii="Courier New" w:eastAsia="Times New Roman" w:hAnsi="Courier New" w:cs="Courier New"/>
          <w:i/>
          <w:noProof/>
          <w:color w:val="002060"/>
        </w:rPr>
        <w:t xml:space="preserve"> развития гражданского общества будете участниками во всех социальных мероприят</w:t>
      </w:r>
      <w:r w:rsidR="00776A5E">
        <w:rPr>
          <w:rFonts w:ascii="Courier New" w:eastAsia="Times New Roman" w:hAnsi="Courier New" w:cs="Courier New"/>
          <w:i/>
          <w:noProof/>
          <w:color w:val="002060"/>
        </w:rPr>
        <w:t>иях Специализированного фонда п</w:t>
      </w:r>
      <w:r w:rsidR="00FE6964" w:rsidRPr="0013445C">
        <w:rPr>
          <w:rFonts w:ascii="Courier New" w:eastAsia="Times New Roman" w:hAnsi="Courier New" w:cs="Courier New"/>
          <w:i/>
          <w:noProof/>
          <w:color w:val="002060"/>
        </w:rPr>
        <w:t>оддержки и</w:t>
      </w:r>
      <w:r w:rsidR="00FE6964">
        <w:rPr>
          <w:rFonts w:ascii="Courier New" w:eastAsia="Times New Roman" w:hAnsi="Courier New" w:cs="Courier New"/>
          <w:i/>
          <w:noProof/>
          <w:color w:val="002060"/>
        </w:rPr>
        <w:t xml:space="preserve"> р</w:t>
      </w:r>
      <w:r w:rsidR="00FE6964" w:rsidRPr="0013445C">
        <w:rPr>
          <w:rFonts w:ascii="Courier New" w:eastAsia="Times New Roman" w:hAnsi="Courier New" w:cs="Courier New"/>
          <w:i/>
          <w:noProof/>
          <w:color w:val="002060"/>
        </w:rPr>
        <w:t>азвития гражданского общества</w:t>
      </w:r>
      <w:r w:rsidR="00776A5E">
        <w:rPr>
          <w:rFonts w:ascii="Courier New" w:eastAsia="Times New Roman" w:hAnsi="Courier New" w:cs="Courier New"/>
          <w:i/>
          <w:noProof/>
          <w:color w:val="002060"/>
        </w:rPr>
        <w:t xml:space="preserve"> «ПРОДВИЖЕНИЕ</w:t>
      </w:r>
      <w:r w:rsidR="00FE6964" w:rsidRPr="0013445C">
        <w:rPr>
          <w:rFonts w:ascii="Courier New" w:eastAsia="Times New Roman" w:hAnsi="Courier New" w:cs="Courier New"/>
          <w:i/>
          <w:noProof/>
          <w:color w:val="002060"/>
        </w:rPr>
        <w:t>» в области разных сфер социальной деятельности.</w:t>
      </w:r>
    </w:p>
    <w:p w:rsidR="00FE6964" w:rsidRPr="0013445C" w:rsidRDefault="00FE6964" w:rsidP="00FE6964">
      <w:pPr>
        <w:widowControl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noProof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6467475</wp:posOffset>
            </wp:positionV>
            <wp:extent cx="7557135" cy="3781425"/>
            <wp:effectExtent l="19050" t="0" r="5715" b="0"/>
            <wp:wrapNone/>
            <wp:docPr id="14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>Целевой капитал формируется за счет гражданского ежегодного вложения денежн</w:t>
      </w:r>
      <w:r w:rsidR="002A5189">
        <w:rPr>
          <w:rFonts w:ascii="Courier New" w:eastAsia="Times New Roman" w:hAnsi="Courier New" w:cs="Courier New"/>
          <w:i/>
          <w:noProof/>
          <w:color w:val="002060"/>
        </w:rPr>
        <w:t>ых средств в любом размере</w:t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 xml:space="preserve">, вместо добровольно–принудительных взносов </w:t>
      </w:r>
      <w:r>
        <w:rPr>
          <w:rFonts w:ascii="Courier New" w:eastAsia="Times New Roman" w:hAnsi="Courier New" w:cs="Courier New"/>
          <w:i/>
          <w:noProof/>
          <w:color w:val="002060"/>
        </w:rPr>
        <w:t>превышающих сумму в</w:t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 xml:space="preserve"> раз</w:t>
      </w:r>
      <w:r>
        <w:rPr>
          <w:rFonts w:ascii="Courier New" w:eastAsia="Times New Roman" w:hAnsi="Courier New" w:cs="Courier New"/>
          <w:i/>
          <w:noProof/>
          <w:color w:val="002060"/>
        </w:rPr>
        <w:t>ы</w:t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 xml:space="preserve"> больше. </w:t>
      </w:r>
    </w:p>
    <w:p w:rsidR="00FE6964" w:rsidRPr="0013445C" w:rsidRDefault="00FE6964" w:rsidP="00FE6964">
      <w:pPr>
        <w:widowControl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i/>
          <w:noProof/>
          <w:color w:val="002060"/>
        </w:rPr>
      </w:pPr>
      <w:r w:rsidRPr="0013445C">
        <w:rPr>
          <w:rFonts w:ascii="Courier New" w:eastAsia="Times New Roman" w:hAnsi="Courier New" w:cs="Courier New"/>
          <w:i/>
          <w:noProof/>
          <w:color w:val="002060"/>
        </w:rPr>
        <w:t>Маральная и нравственная ответственность за возрождение, развитие и по</w:t>
      </w:r>
      <w:r>
        <w:rPr>
          <w:rFonts w:ascii="Courier New" w:eastAsia="Times New Roman" w:hAnsi="Courier New" w:cs="Courier New"/>
          <w:i/>
          <w:noProof/>
          <w:color w:val="002060"/>
        </w:rPr>
        <w:t>ддержку будещего</w:t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 xml:space="preserve"> поколения – это </w:t>
      </w:r>
      <w:r>
        <w:rPr>
          <w:rFonts w:ascii="Courier New" w:eastAsia="Times New Roman" w:hAnsi="Courier New" w:cs="Courier New"/>
          <w:i/>
          <w:noProof/>
          <w:color w:val="002060"/>
        </w:rPr>
        <w:t>залог развитого гражанского общества</w:t>
      </w:r>
      <w:r w:rsidRPr="0013445C">
        <w:rPr>
          <w:rFonts w:ascii="Courier New" w:eastAsia="Times New Roman" w:hAnsi="Courier New" w:cs="Courier New"/>
          <w:i/>
          <w:noProof/>
          <w:color w:val="002060"/>
        </w:rPr>
        <w:t>.</w:t>
      </w:r>
    </w:p>
    <w:p w:rsidR="00FE6964" w:rsidRPr="00776A5E" w:rsidRDefault="00FE6964" w:rsidP="00776A5E">
      <w:pPr>
        <w:shd w:val="clear" w:color="auto" w:fill="FFFFFF" w:themeFill="background1"/>
        <w:spacing w:after="0"/>
        <w:jc w:val="both"/>
        <w:rPr>
          <w:rFonts w:ascii="Courier New" w:eastAsia="Times New Roman" w:hAnsi="Courier New" w:cs="Courier New"/>
          <w:i/>
          <w:color w:val="002060"/>
        </w:rPr>
      </w:pPr>
      <w:r>
        <w:rPr>
          <w:rFonts w:ascii="Courier New" w:eastAsia="Times New Roman" w:hAnsi="Courier New" w:cs="Courier New"/>
          <w:i/>
          <w:noProof/>
          <w:color w:val="002060"/>
        </w:rPr>
        <w:t xml:space="preserve">     </w:t>
      </w:r>
      <w:r w:rsidRPr="002C2AA2">
        <w:rPr>
          <w:rFonts w:ascii="Courier New" w:eastAsia="Times New Roman" w:hAnsi="Courier New" w:cs="Courier New"/>
          <w:i/>
          <w:color w:val="002060"/>
        </w:rPr>
        <w:t>Предлагаем Вам принять активное участи и занять лидирующие позиции в предложенном инновационном проекте «Инвестиции во благо</w:t>
      </w:r>
      <w:r>
        <w:rPr>
          <w:rFonts w:ascii="Courier New" w:eastAsia="Times New Roman" w:hAnsi="Courier New" w:cs="Courier New"/>
          <w:i/>
          <w:color w:val="002060"/>
        </w:rPr>
        <w:t xml:space="preserve"> развития гражданского общества – инвестиции в самих себя…», иначе </w:t>
      </w:r>
      <w:r w:rsidRPr="002C2AA2">
        <w:rPr>
          <w:rFonts w:ascii="Courier New" w:eastAsia="Times New Roman" w:hAnsi="Courier New" w:cs="Courier New"/>
          <w:i/>
          <w:color w:val="002060"/>
        </w:rPr>
        <w:t xml:space="preserve">гражданское общество в области </w:t>
      </w:r>
      <w:r>
        <w:rPr>
          <w:rFonts w:ascii="Courier New" w:eastAsia="Times New Roman" w:hAnsi="Courier New" w:cs="Courier New"/>
          <w:i/>
          <w:color w:val="002060"/>
        </w:rPr>
        <w:t>приоритетных направлений</w:t>
      </w:r>
      <w:r w:rsidRPr="002C2AA2">
        <w:rPr>
          <w:rFonts w:ascii="Courier New" w:eastAsia="Times New Roman" w:hAnsi="Courier New" w:cs="Courier New"/>
          <w:i/>
          <w:color w:val="002060"/>
        </w:rPr>
        <w:t xml:space="preserve"> рискует подвергнуться разрушению изнутри, через распад привычной системы ценностей, за которым последует духовно-нрав</w:t>
      </w:r>
      <w:r>
        <w:rPr>
          <w:rFonts w:ascii="Courier New" w:eastAsia="Times New Roman" w:hAnsi="Courier New" w:cs="Courier New"/>
          <w:i/>
          <w:color w:val="002060"/>
        </w:rPr>
        <w:t>ственный коллапс всего</w:t>
      </w:r>
      <w:r w:rsidRPr="002C2AA2">
        <w:rPr>
          <w:rFonts w:ascii="Courier New" w:eastAsia="Times New Roman" w:hAnsi="Courier New" w:cs="Courier New"/>
          <w:i/>
          <w:color w:val="002060"/>
        </w:rPr>
        <w:t xml:space="preserve"> общества. Не допустить консервации атмосферы нравственного распада – самая насущная </w:t>
      </w:r>
      <w:r>
        <w:rPr>
          <w:rFonts w:ascii="Courier New" w:eastAsia="Times New Roman" w:hAnsi="Courier New" w:cs="Courier New"/>
          <w:i/>
          <w:color w:val="002060"/>
        </w:rPr>
        <w:t xml:space="preserve">задача </w:t>
      </w:r>
      <w:r w:rsidR="000E77B5">
        <w:rPr>
          <w:rFonts w:ascii="Courier New" w:eastAsia="Times New Roman" w:hAnsi="Courier New" w:cs="Courier New"/>
          <w:i/>
          <w:color w:val="002060"/>
        </w:rPr>
        <w:t>гражданского института</w:t>
      </w:r>
      <w:r w:rsidRPr="002C2AA2">
        <w:rPr>
          <w:rFonts w:ascii="Courier New" w:eastAsia="Times New Roman" w:hAnsi="Courier New" w:cs="Courier New"/>
          <w:i/>
          <w:color w:val="002060"/>
        </w:rPr>
        <w:t xml:space="preserve"> в о</w:t>
      </w:r>
      <w:r>
        <w:rPr>
          <w:rFonts w:ascii="Courier New" w:eastAsia="Times New Roman" w:hAnsi="Courier New" w:cs="Courier New"/>
          <w:i/>
          <w:color w:val="002060"/>
        </w:rPr>
        <w:t>бласти сохранения завтрашнего будущего</w:t>
      </w:r>
      <w:r w:rsidR="00573E9F">
        <w:rPr>
          <w:rFonts w:ascii="Courier New" w:eastAsia="Times New Roman" w:hAnsi="Courier New" w:cs="Courier New"/>
          <w:i/>
          <w:color w:val="002060"/>
        </w:rPr>
        <w:t xml:space="preserve"> разных сфер социальной деятельности</w:t>
      </w:r>
      <w:r w:rsidRPr="002C2AA2">
        <w:rPr>
          <w:rFonts w:ascii="Courier New" w:eastAsia="Times New Roman" w:hAnsi="Courier New" w:cs="Courier New"/>
          <w:i/>
          <w:color w:val="002060"/>
        </w:rPr>
        <w:t>.</w:t>
      </w:r>
    </w:p>
    <w:p w:rsidR="00C06895" w:rsidRPr="00A37815" w:rsidRDefault="001C19AB" w:rsidP="00A37815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1C19AB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1171575" cy="1065213"/>
            <wp:effectExtent l="38100" t="0" r="9525" b="306387"/>
            <wp:docPr id="50" name="Рисунок 3" descr="C:\Documents and Settings\Uzver\Рабочий стол\фирм знак проф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ver\Рабочий стол\фирм знак профк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3597" cy="1067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06895">
        <w:rPr>
          <w:rFonts w:ascii="Courier New" w:eastAsia="Times New Roman" w:hAnsi="Courier New" w:cs="Courier New"/>
          <w:b/>
          <w:color w:val="002060"/>
          <w:sz w:val="24"/>
          <w:szCs w:val="24"/>
          <w:lang w:eastAsia="ru-RU"/>
        </w:rPr>
        <w:t xml:space="preserve">                 </w:t>
      </w:r>
    </w:p>
    <w:p w:rsidR="00C06895" w:rsidRDefault="00C06895" w:rsidP="00C06895">
      <w:pPr>
        <w:shd w:val="clear" w:color="auto" w:fill="FFFFFF" w:themeFill="background1"/>
        <w:spacing w:after="100" w:line="240" w:lineRule="auto"/>
        <w:jc w:val="center"/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>ПЕРВЫЙ</w:t>
      </w:r>
      <w:r w:rsidRPr="0051463A"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 xml:space="preserve"> СПЕЦИАЛИЗИРОВАННЫЙ ФОНД </w:t>
      </w:r>
      <w:r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 xml:space="preserve">УПРАВЛЕНИЯ </w:t>
      </w:r>
      <w:r w:rsidRPr="0051463A"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>ЦЕЛЕВЫМ</w:t>
      </w:r>
      <w:r w:rsidR="00A718E3"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>И КАПИТАЛАМИ</w:t>
      </w:r>
      <w:r w:rsidRPr="0051463A"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 xml:space="preserve"> </w:t>
      </w:r>
    </w:p>
    <w:p w:rsidR="00C06895" w:rsidRPr="0051463A" w:rsidRDefault="00A718E3" w:rsidP="00C06895">
      <w:pPr>
        <w:shd w:val="clear" w:color="auto" w:fill="FFFFFF" w:themeFill="background1"/>
        <w:spacing w:after="100" w:line="240" w:lineRule="auto"/>
        <w:jc w:val="center"/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>ПРИОРИТЕТНЫХ СОЦИАЛЬНЫХ НАПРАВЛЕНИЙ «ПРОДВИЖЕНИЕ</w:t>
      </w:r>
      <w:r w:rsidR="00C06895" w:rsidRPr="0051463A">
        <w:rPr>
          <w:rFonts w:ascii="Courier New" w:eastAsia="Times New Roman" w:hAnsi="Courier New" w:cs="Courier New"/>
          <w:b/>
          <w:color w:val="002060"/>
          <w:sz w:val="20"/>
          <w:szCs w:val="20"/>
          <w:lang w:eastAsia="ru-RU"/>
        </w:rPr>
        <w:t>» ЧЕЛЯБИНСКОЙ ОБЛАСТИ</w:t>
      </w:r>
    </w:p>
    <w:p w:rsidR="00C06895" w:rsidRPr="00697F85" w:rsidRDefault="00C06895" w:rsidP="00C06895">
      <w:pPr>
        <w:shd w:val="clear" w:color="auto" w:fill="FFFFFF" w:themeFill="background1"/>
        <w:spacing w:after="0"/>
        <w:ind w:left="-567"/>
        <w:jc w:val="center"/>
        <w:rPr>
          <w:rFonts w:ascii="Courier New" w:hAnsi="Courier New" w:cs="Courier New"/>
          <w:b/>
          <w:i/>
          <w:color w:val="002060"/>
        </w:rPr>
      </w:pP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color w:val="FF0000"/>
          <w:sz w:val="24"/>
          <w:szCs w:val="24"/>
        </w:rPr>
      </w:pPr>
      <w:r w:rsidRPr="007B7BCB">
        <w:rPr>
          <w:rStyle w:val="FontStyle70"/>
          <w:rFonts w:ascii="Courier New" w:hAnsi="Courier New" w:cs="Courier New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Специализ</w:t>
      </w:r>
      <w:r w:rsidR="00573E9F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ированный Фонд формирует целевые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капитал</w:t>
      </w:r>
      <w:r w:rsidR="00573E9F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ы</w:t>
      </w:r>
      <w:r w:rsidR="00573E9F">
        <w:rPr>
          <w:rStyle w:val="FontStyle70"/>
          <w:rFonts w:ascii="Courier New" w:hAnsi="Courier New" w:cs="Courier New"/>
          <w:sz w:val="24"/>
          <w:szCs w:val="24"/>
        </w:rPr>
        <w:t>, использу</w:t>
      </w:r>
      <w:r w:rsidR="00573E9F">
        <w:rPr>
          <w:rStyle w:val="FontStyle70"/>
          <w:rFonts w:ascii="Courier New" w:hAnsi="Courier New" w:cs="Courier New"/>
          <w:sz w:val="24"/>
          <w:szCs w:val="24"/>
        </w:rPr>
        <w:softHyphen/>
        <w:t>ет их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, распределяет доходы от целево</w:t>
      </w:r>
      <w:r w:rsidR="00E94884">
        <w:rPr>
          <w:rStyle w:val="FontStyle70"/>
          <w:rFonts w:ascii="Courier New" w:hAnsi="Courier New" w:cs="Courier New"/>
          <w:sz w:val="24"/>
          <w:szCs w:val="24"/>
        </w:rPr>
        <w:t>го капитала в пользу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776A5E">
        <w:rPr>
          <w:rStyle w:val="FontStyle70"/>
          <w:rFonts w:ascii="Courier New" w:hAnsi="Courier New" w:cs="Courier New"/>
          <w:sz w:val="24"/>
          <w:szCs w:val="24"/>
        </w:rPr>
        <w:t>общественных Департаментов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«</w:t>
      </w:r>
      <w:r w:rsidR="000E77B5">
        <w:rPr>
          <w:rStyle w:val="FontStyle70"/>
          <w:rFonts w:ascii="Courier New" w:hAnsi="Courier New" w:cs="Courier New"/>
          <w:sz w:val="24"/>
          <w:szCs w:val="24"/>
        </w:rPr>
        <w:t>Института развития гражданского о</w:t>
      </w:r>
      <w:r w:rsidR="00B978B3">
        <w:rPr>
          <w:rStyle w:val="FontStyle70"/>
          <w:rFonts w:ascii="Courier New" w:hAnsi="Courier New" w:cs="Courier New"/>
          <w:sz w:val="24"/>
          <w:szCs w:val="24"/>
        </w:rPr>
        <w:t>бщества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» в области </w:t>
      </w:r>
      <w:r w:rsidR="00B978B3">
        <w:rPr>
          <w:rStyle w:val="FontStyle70"/>
          <w:rFonts w:ascii="Courier New" w:hAnsi="Courier New" w:cs="Courier New"/>
          <w:sz w:val="24"/>
          <w:szCs w:val="24"/>
        </w:rPr>
        <w:t xml:space="preserve">образования и науки, молодежной политики, физической культуры и 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спорта</w:t>
      </w:r>
      <w:r w:rsidR="00A37815">
        <w:rPr>
          <w:rStyle w:val="FontStyle70"/>
          <w:rFonts w:ascii="Courier New" w:hAnsi="Courier New" w:cs="Courier New"/>
          <w:sz w:val="24"/>
          <w:szCs w:val="24"/>
        </w:rPr>
        <w:t>, социальной защиты</w:t>
      </w:r>
      <w:r w:rsidR="00BE4863">
        <w:rPr>
          <w:rStyle w:val="FontStyle70"/>
          <w:rFonts w:ascii="Courier New" w:hAnsi="Courier New" w:cs="Courier New"/>
          <w:sz w:val="24"/>
          <w:szCs w:val="24"/>
        </w:rPr>
        <w:t>, здравоохранения, экологии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и других некоммерче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softHyphen/>
        <w:t xml:space="preserve">ских организаций в </w:t>
      </w:r>
      <w:r w:rsidR="00B978B3">
        <w:rPr>
          <w:rStyle w:val="FontStyle70"/>
          <w:rFonts w:ascii="Courier New" w:hAnsi="Courier New" w:cs="Courier New"/>
          <w:sz w:val="24"/>
          <w:szCs w:val="24"/>
        </w:rPr>
        <w:t>данных социальных направлениях</w:t>
      </w:r>
      <w:r w:rsidRPr="00F648EB">
        <w:rPr>
          <w:rStyle w:val="FontStyle70"/>
          <w:rFonts w:ascii="Courier New" w:hAnsi="Courier New" w:cs="Courier New"/>
          <w:sz w:val="24"/>
          <w:szCs w:val="24"/>
        </w:rPr>
        <w:t>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Специализированный Фонд вправе сформировать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573E9F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неограниченное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 xml:space="preserve"> </w:t>
      </w:r>
      <w:r w:rsidR="00744CAC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 xml:space="preserve">количество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це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softHyphen/>
        <w:t>левых капиталов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на основании отдельных договоров пожертвования, за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softHyphen/>
        <w:t>вещаний, а также в случае, если договором пожертвования, завещанием определены различные цели формирования целевого капитала.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proofErr w:type="gramStart"/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По плану структуризации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«</w:t>
      </w:r>
      <w:r w:rsidR="000E77B5">
        <w:rPr>
          <w:rStyle w:val="FontStyle70"/>
          <w:rFonts w:ascii="Courier New" w:hAnsi="Courier New" w:cs="Courier New"/>
          <w:sz w:val="24"/>
          <w:szCs w:val="24"/>
        </w:rPr>
        <w:t>Института развития гражданского о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бщества»</w:t>
      </w:r>
      <w:r w:rsidR="00776A5E">
        <w:rPr>
          <w:rStyle w:val="FontStyle70"/>
          <w:rFonts w:ascii="Courier New" w:hAnsi="Courier New" w:cs="Courier New"/>
          <w:sz w:val="24"/>
          <w:szCs w:val="24"/>
        </w:rPr>
        <w:t xml:space="preserve"> и его структурных подразделений (общественных Департаментов»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 xml:space="preserve"> в области приоритетных направлениях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, в пользу которой создан Фонд,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 xml:space="preserve">планируется открытие около 30-ти городских представительств. </w:t>
      </w:r>
      <w:proofErr w:type="gramEnd"/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proofErr w:type="gramStart"/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После завершения первого этапа структуризации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, вторым этапом сле</w:t>
      </w:r>
      <w:r w:rsidR="00724A07">
        <w:rPr>
          <w:rStyle w:val="FontStyle70"/>
          <w:rFonts w:ascii="Courier New" w:hAnsi="Courier New" w:cs="Courier New"/>
          <w:sz w:val="24"/>
          <w:szCs w:val="24"/>
        </w:rPr>
        <w:t>дует консолидация инвестицион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ного </w:t>
      </w:r>
      <w:r w:rsidR="00573E9F">
        <w:rPr>
          <w:rStyle w:val="FontStyle70"/>
          <w:rFonts w:ascii="Courier New" w:hAnsi="Courier New" w:cs="Courier New"/>
          <w:sz w:val="24"/>
          <w:szCs w:val="24"/>
        </w:rPr>
        <w:t xml:space="preserve">гражданского и бизнес 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сообщества для формирования именных и отдельных целевых капиталов в каждом городском представительстве,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что составит около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30 отдельных целевых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 капиталов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в фо</w:t>
      </w:r>
      <w:r w:rsidR="000546C5">
        <w:rPr>
          <w:rStyle w:val="FontStyle70"/>
          <w:rFonts w:ascii="Courier New" w:hAnsi="Courier New" w:cs="Courier New"/>
          <w:sz w:val="24"/>
          <w:szCs w:val="24"/>
        </w:rPr>
        <w:t>нде «Поддержке и развитии гражданского о</w:t>
      </w:r>
      <w:r w:rsidR="00BF07B6">
        <w:rPr>
          <w:rStyle w:val="FontStyle70"/>
          <w:rFonts w:ascii="Courier New" w:hAnsi="Courier New" w:cs="Courier New"/>
          <w:sz w:val="24"/>
          <w:szCs w:val="24"/>
        </w:rPr>
        <w:t>бщества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» Челябинской области (сумма одного целевого капитала должна составлять не менее 3 млн. руб.). </w:t>
      </w:r>
      <w:proofErr w:type="gramEnd"/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color w:val="C00000"/>
          <w:sz w:val="24"/>
          <w:szCs w:val="24"/>
          <w:u w:val="single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Итого общая сумма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30-ти отдельных целевых капиталов в Фонде должна составить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90 млн</w:t>
      </w:r>
      <w:proofErr w:type="gramStart"/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.р</w:t>
      </w:r>
      <w:proofErr w:type="gramEnd"/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уб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. и передана в доверительное управление Управляющим компаниям сроком на 10 лет (минимум), что составит за год минимальный процент дохода от управления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9 млн. руб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. 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в год. или</w:t>
      </w:r>
      <w:r w:rsidRPr="000836B1">
        <w:rPr>
          <w:rStyle w:val="FontStyle70"/>
          <w:rFonts w:ascii="Courier New" w:hAnsi="Courier New" w:cs="Courier New"/>
          <w:color w:val="C00000"/>
          <w:sz w:val="24"/>
          <w:szCs w:val="24"/>
          <w:u w:val="single"/>
        </w:rPr>
        <w:t xml:space="preserve">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300 тыс. руб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.</w:t>
      </w:r>
      <w:r w:rsidRPr="000836B1">
        <w:rPr>
          <w:rStyle w:val="FontStyle70"/>
          <w:rFonts w:ascii="Courier New" w:hAnsi="Courier New" w:cs="Courier New"/>
          <w:color w:val="C00000"/>
          <w:sz w:val="24"/>
          <w:szCs w:val="24"/>
        </w:rPr>
        <w:t xml:space="preserve"> 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на каждый отдельный целевой капитал.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 учетом ежегодного финансового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пополнения 30-ти целевых капиталов, в течени</w:t>
      </w:r>
      <w:proofErr w:type="gramStart"/>
      <w:r w:rsidRPr="000836B1">
        <w:rPr>
          <w:rStyle w:val="FontStyle70"/>
          <w:rFonts w:ascii="Courier New" w:hAnsi="Courier New" w:cs="Courier New"/>
          <w:sz w:val="24"/>
          <w:szCs w:val="24"/>
        </w:rPr>
        <w:t>и</w:t>
      </w:r>
      <w:proofErr w:type="gramEnd"/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минимального срока(10 лет, определенного ФЗ №275 о целевых капиталах),за это время сумма целевых капиталов должна составить около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1 млрд. руб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</w:rPr>
        <w:t>.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Доход от доверительного управления через 10 лет, составит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100 млн. руб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</w:rPr>
        <w:t>.</w:t>
      </w:r>
      <w:r w:rsidRPr="000836B1">
        <w:rPr>
          <w:rStyle w:val="FontStyle70"/>
          <w:rFonts w:ascii="Courier New" w:hAnsi="Courier New" w:cs="Courier New"/>
          <w:color w:val="C00000"/>
          <w:sz w:val="24"/>
          <w:szCs w:val="24"/>
        </w:rPr>
        <w:t xml:space="preserve"> 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в год или</w:t>
      </w:r>
      <w:r w:rsidRPr="000836B1">
        <w:rPr>
          <w:rStyle w:val="FontStyle70"/>
          <w:rFonts w:ascii="Courier New" w:hAnsi="Courier New" w:cs="Courier New"/>
          <w:color w:val="C00000"/>
          <w:sz w:val="24"/>
          <w:szCs w:val="24"/>
        </w:rPr>
        <w:t xml:space="preserve"> </w:t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3 млн. 300 тыс. руб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. на каждый отдельный целевой капитал городского представительства.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Fonts w:ascii="Courier New" w:hAnsi="Courier New" w:cs="Courier New"/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6619875</wp:posOffset>
            </wp:positionV>
            <wp:extent cx="7557135" cy="3781425"/>
            <wp:effectExtent l="19050" t="0" r="5715" b="0"/>
            <wp:wrapNone/>
            <wp:docPr id="215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При создании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в 30 городских представительствах отдельных целевых капиталов, на основании ФЗ № 275 о формировании целевого капитала, в каждом городском представительстве из его состава, будут созданы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Местные Советы по использованию доходов от управления целевого капитала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. Т.е. каждый на своих местах будет сам определять, куда и на какие нужды использовать денежные средства, но согласно ФЗ №275, Уставу Специализированного Фонда управления целевым капиталом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 xml:space="preserve"> «Поддержки и Развития Гражданского Общества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» Челябинс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кой области и Уставу Челябинских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региональн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ых общественных организаций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«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Институт Развития Гражданского Общества» в области социальных направлений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</w:r>
      <w:r w:rsidRPr="000836B1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Также в Специализированном Фонде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будут сформированы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отдельные региональные целевые капит</w:t>
      </w:r>
      <w:r w:rsidR="00BF07B6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алы для капитального социального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 xml:space="preserve"> и жилищного строительства.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Доходы, от </w:t>
      </w:r>
      <w:proofErr w:type="gramStart"/>
      <w:r w:rsidRPr="000836B1">
        <w:rPr>
          <w:rStyle w:val="FontStyle70"/>
          <w:rFonts w:ascii="Courier New" w:hAnsi="Courier New" w:cs="Courier New"/>
          <w:sz w:val="24"/>
          <w:szCs w:val="24"/>
        </w:rPr>
        <w:t>которого</w:t>
      </w:r>
      <w:proofErr w:type="gramEnd"/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будут распределены на улучшение и решение социальных и жилищн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ых проблем представителей социальных направлений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>, а также на решение проблем с ремонтом, строител</w:t>
      </w:r>
      <w:r w:rsidR="00942FB5">
        <w:rPr>
          <w:rStyle w:val="FontStyle70"/>
          <w:rFonts w:ascii="Courier New" w:hAnsi="Courier New" w:cs="Courier New"/>
          <w:sz w:val="24"/>
          <w:szCs w:val="24"/>
        </w:rPr>
        <w:t>ьством и приобретение социальных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помещений и сооружений.</w:t>
      </w:r>
    </w:p>
    <w:p w:rsidR="00C06895" w:rsidRPr="000836B1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sz w:val="24"/>
          <w:szCs w:val="24"/>
        </w:rPr>
      </w:pPr>
      <w:r w:rsidRPr="000836B1">
        <w:rPr>
          <w:rStyle w:val="FontStyle70"/>
          <w:rFonts w:ascii="Courier New" w:hAnsi="Courier New" w:cs="Courier New"/>
          <w:sz w:val="24"/>
          <w:szCs w:val="24"/>
        </w:rPr>
        <w:tab/>
        <w:t xml:space="preserve">В этом случае при Специализированном Фонде будет </w:t>
      </w:r>
      <w:r w:rsidRPr="000836B1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создан Региональный Совет</w:t>
      </w:r>
      <w:r w:rsidRPr="000836B1">
        <w:rPr>
          <w:rStyle w:val="FontStyle70"/>
          <w:rFonts w:ascii="Courier New" w:hAnsi="Courier New" w:cs="Courier New"/>
          <w:sz w:val="24"/>
          <w:szCs w:val="24"/>
        </w:rPr>
        <w:t xml:space="preserve"> по использованию доходов от независимых муниципальных ЦК, из числа Местных Советов.</w:t>
      </w:r>
    </w:p>
    <w:p w:rsidR="00C06895" w:rsidRPr="007B7BCB" w:rsidRDefault="00C06895" w:rsidP="00C06895">
      <w:pPr>
        <w:pStyle w:val="Style46"/>
        <w:widowControl/>
        <w:shd w:val="clear" w:color="auto" w:fill="FFFFFF" w:themeFill="background1"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</w:rPr>
      </w:pPr>
    </w:p>
    <w:p w:rsidR="00C06895" w:rsidRDefault="00C06895" w:rsidP="00C06895">
      <w:pPr>
        <w:shd w:val="clear" w:color="auto" w:fill="FFFFFF" w:themeFill="background1"/>
        <w:spacing w:after="0" w:line="240" w:lineRule="auto"/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  <w:t xml:space="preserve"> </w:t>
      </w:r>
    </w:p>
    <w:p w:rsidR="00C06895" w:rsidRDefault="00C06895" w:rsidP="00C06895">
      <w:pPr>
        <w:shd w:val="clear" w:color="auto" w:fill="FFFFFF" w:themeFill="background1"/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2465732" cy="1129493"/>
            <wp:effectExtent l="19050" t="0" r="0" b="0"/>
            <wp:docPr id="36" name="Рисунок 2" descr="C:\Documents and Settings\Uzver\Рабочий стол\Logo_minec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ver\Рабочий стол\Logo_minecon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42" cy="11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Default="00C06895" w:rsidP="00C06895">
      <w:pPr>
        <w:shd w:val="clear" w:color="auto" w:fill="FFFFFF" w:themeFill="background1"/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</w:pPr>
    </w:p>
    <w:p w:rsidR="00C06895" w:rsidRPr="00D32841" w:rsidRDefault="00C06895" w:rsidP="00C06895">
      <w:pPr>
        <w:shd w:val="clear" w:color="auto" w:fill="FFFFFF" w:themeFill="background1"/>
        <w:spacing w:after="0" w:line="240" w:lineRule="auto"/>
        <w:jc w:val="center"/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</w:pPr>
      <w:r w:rsidRPr="00D32841"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  <w:t>МИНЭКОНОМИКИ</w:t>
      </w:r>
      <w:r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  <w:t xml:space="preserve"> РФ</w:t>
      </w:r>
      <w:r w:rsidRPr="00D32841">
        <w:rPr>
          <w:rFonts w:ascii="Courier New" w:eastAsia="Times New Roman" w:hAnsi="Courier New" w:cs="Courier New"/>
          <w:b/>
          <w:color w:val="C00000"/>
          <w:sz w:val="24"/>
          <w:szCs w:val="24"/>
          <w:lang w:eastAsia="ru-RU"/>
        </w:rPr>
        <w:t xml:space="preserve"> ОПУБЛИКОВАЛО </w:t>
      </w:r>
    </w:p>
    <w:p w:rsidR="00C06895" w:rsidRPr="00F664EA" w:rsidRDefault="00C06895" w:rsidP="00C06895">
      <w:pPr>
        <w:shd w:val="clear" w:color="auto" w:fill="FFFFFF" w:themeFill="background1"/>
        <w:spacing w:after="0" w:line="240" w:lineRule="auto"/>
        <w:jc w:val="center"/>
        <w:rPr>
          <w:rFonts w:ascii="Courier New" w:eastAsia="Times New Roman" w:hAnsi="Courier New" w:cs="Courier New"/>
          <w:b/>
          <w:color w:val="002060"/>
          <w:sz w:val="24"/>
          <w:szCs w:val="24"/>
          <w:lang w:eastAsia="ru-RU"/>
        </w:rPr>
      </w:pPr>
      <w:r w:rsidRPr="00F664EA">
        <w:rPr>
          <w:rFonts w:ascii="Courier New" w:eastAsia="Times New Roman" w:hAnsi="Courier New" w:cs="Courier New"/>
          <w:b/>
          <w:color w:val="002060"/>
          <w:sz w:val="24"/>
          <w:szCs w:val="24"/>
          <w:lang w:eastAsia="ru-RU"/>
        </w:rPr>
        <w:t>ПРОЕКТ ПОДДЕРЖКИ СОНКО ДО 2018 ГОДА</w:t>
      </w:r>
    </w:p>
    <w:p w:rsidR="00C06895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Минэкономики России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разработало план комплекса мер до 2018 года, направленных на увеличение поддержки СОНКО.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План Минэкономики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фиксирует необходимость принятия правового акта, позволяющего ежегодно распределять на конкурсной основе субсидии региональным бюджетам на поддержку СОНКО,  федеральные субсидий самих НКО на популяризацию, развитие и поддержку такого рода деятельности.</w:t>
      </w:r>
    </w:p>
    <w:p w:rsidR="00C06895" w:rsidRPr="005747C2" w:rsidRDefault="00C06895" w:rsidP="00C06895">
      <w:pPr>
        <w:shd w:val="clear" w:color="auto" w:fill="FFFFFF" w:themeFill="background1"/>
        <w:spacing w:after="24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Также Минэкономики предлагает разработать смежные законопроекты, в т.ч. по налоговым льготам в пользу СОНКО. 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Уже анонсированный законопроект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, вносящий в Налоговый кодекс вычеты для физ</w:t>
      </w:r>
      <w:proofErr w:type="gramStart"/>
      <w:r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л</w:t>
      </w:r>
      <w:proofErr w:type="gramEnd"/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иц и юр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лиц при направлении ими пожертвований социальным НКО, предлагается при</w:t>
      </w:r>
      <w:r w:rsidR="00BF07B6">
        <w:rPr>
          <w:rFonts w:ascii="Courier New" w:eastAsia="Times New Roman" w:hAnsi="Courier New" w:cs="Courier New"/>
          <w:sz w:val="24"/>
          <w:szCs w:val="24"/>
          <w:lang w:eastAsia="ru-RU"/>
        </w:rPr>
        <w:t>нять в 2016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году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Минэкономики и Минфином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РФ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</w:p>
    <w:p w:rsidR="00C06895" w:rsidRPr="00886D33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32841">
        <w:rPr>
          <w:rFonts w:ascii="Courier New" w:eastAsia="Times New Roman" w:hAnsi="Courier New" w:cs="Courier New"/>
          <w:i/>
          <w:color w:val="C00000"/>
          <w:sz w:val="24"/>
          <w:szCs w:val="24"/>
          <w:lang w:eastAsia="ru-RU"/>
        </w:rPr>
        <w:t>Напомним,</w:t>
      </w:r>
      <w:r w:rsidRPr="00886D33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 xml:space="preserve"> предлагается вычитать из базы по налогу на прибыль перечисления юр</w:t>
      </w:r>
      <w:proofErr w:type="gramStart"/>
      <w:r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.</w:t>
      </w:r>
      <w:r w:rsidRPr="00886D33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л</w:t>
      </w:r>
      <w:proofErr w:type="gramEnd"/>
      <w:r w:rsidRPr="00886D33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иц социальным НКО,</w:t>
      </w:r>
      <w:r w:rsidRPr="00197D34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р</w:t>
      </w:r>
      <w:r w:rsidRPr="00103839">
        <w:rPr>
          <w:rFonts w:ascii="Courier New" w:hAnsi="Courier New" w:cs="Courier New"/>
          <w:sz w:val="24"/>
          <w:szCs w:val="24"/>
        </w:rPr>
        <w:t>ечь идет о налоговом вычете на сумму пожертвования, которую компания перечисляет на формирование или пополнение целевого капитала. Вычет не может превышать 1 % доходов компании.</w:t>
      </w:r>
      <w:r>
        <w:rPr>
          <w:rFonts w:ascii="Courier New" w:hAnsi="Courier New" w:cs="Courier New"/>
        </w:rPr>
        <w:t xml:space="preserve"> </w:t>
      </w:r>
      <w:hyperlink r:id="rId20" w:history="1">
        <w:r w:rsidRPr="00103839">
          <w:rPr>
            <w:rStyle w:val="aa"/>
            <w:rFonts w:ascii="Courier New" w:hAnsi="Courier New" w:cs="Courier New"/>
            <w:color w:val="005CA5"/>
            <w:sz w:val="24"/>
            <w:szCs w:val="24"/>
          </w:rPr>
          <w:t>Проект поправок в Налоговый кодекс РФ </w:t>
        </w:r>
      </w:hyperlink>
      <w:r w:rsidRPr="00103839">
        <w:rPr>
          <w:rFonts w:ascii="Courier New" w:hAnsi="Courier New" w:cs="Courier New"/>
          <w:sz w:val="24"/>
          <w:szCs w:val="24"/>
        </w:rPr>
        <w:t> (от 06.11.2013</w:t>
      </w:r>
      <w:r>
        <w:rPr>
          <w:rFonts w:ascii="Courier New" w:hAnsi="Courier New" w:cs="Courier New"/>
        </w:rPr>
        <w:t xml:space="preserve">). </w:t>
      </w:r>
      <w:r w:rsidRPr="00103839">
        <w:rPr>
          <w:rFonts w:ascii="Courier New" w:hAnsi="Courier New" w:cs="Courier New"/>
          <w:sz w:val="24"/>
          <w:szCs w:val="24"/>
        </w:rPr>
        <w:t>В случае возврата пожертвования или его части компании при условии получения налогового вычета, она будет обязана вернуть сумму вычета.</w:t>
      </w:r>
    </w:p>
    <w:p w:rsidR="00C06895" w:rsidRPr="00886D33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886D33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6677025</wp:posOffset>
            </wp:positionV>
            <wp:extent cx="7557135" cy="3781425"/>
            <wp:effectExtent l="19050" t="0" r="5715" b="0"/>
            <wp:wrapNone/>
            <wp:docPr id="216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В отношении физических лиц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Минэкономики предлагает гораздо более либеральный порядок: социальный налоговый вычет (вычитаемый из базы по налогу на доход физических лиц) предлагается предоставлять гражданам на всю сумму их пожертвований в течение года такой НКО — по сути, государству предлагается компенсировать предельно до 13% сделанных пожертвований.</w:t>
      </w:r>
    </w:p>
    <w:p w:rsidR="00C06895" w:rsidRPr="005747C2" w:rsidRDefault="00C06895" w:rsidP="00C06895">
      <w:pPr>
        <w:shd w:val="clear" w:color="auto" w:fill="FFFFFF" w:themeFill="background1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> </w:t>
      </w:r>
    </w:p>
    <w:p w:rsidR="00C06895" w:rsidRPr="005747C2" w:rsidRDefault="00C06895" w:rsidP="00C06895">
      <w:pPr>
        <w:shd w:val="clear" w:color="auto" w:fill="FFFFFF" w:themeFill="background1"/>
        <w:spacing w:after="24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Кроме этого Минфину и Минэкономики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предлагается освободить все НКО с поступлениями в них пожертвований менее чем в 3 млн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>.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руб. в год от обязательного аудита, перевести их на специальную упрощенную форму отчетности, а также создать систему публикации отчетов социальных НКО в </w:t>
      </w:r>
      <w:r w:rsidR="00D35CB3">
        <w:rPr>
          <w:rFonts w:ascii="Courier New" w:eastAsia="Times New Roman" w:hAnsi="Courier New" w:cs="Courier New"/>
          <w:sz w:val="24"/>
          <w:szCs w:val="24"/>
          <w:lang w:eastAsia="ru-RU"/>
        </w:rPr>
        <w:t>сети. К четвертому кварталу 2016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года предлагается снять ограничения на формирование благотворительными организациями целевого капитала. </w:t>
      </w:r>
    </w:p>
    <w:p w:rsidR="00C06895" w:rsidRDefault="00C06895" w:rsidP="00C06895">
      <w:pPr>
        <w:shd w:val="clear" w:color="auto" w:fill="FFFFFF" w:themeFill="background1"/>
        <w:jc w:val="both"/>
      </w:pPr>
      <w:r w:rsidRPr="005008D1">
        <w:rPr>
          <w:rFonts w:ascii="Courier New" w:eastAsia="Times New Roman" w:hAnsi="Courier New" w:cs="Courier New"/>
          <w:i/>
          <w:color w:val="002060"/>
          <w:sz w:val="24"/>
          <w:szCs w:val="24"/>
          <w:lang w:eastAsia="ru-RU"/>
        </w:rPr>
        <w:t>Эти меры, как предполагает Минэкономики</w:t>
      </w:r>
      <w:r w:rsidR="00BF07B6">
        <w:rPr>
          <w:rFonts w:ascii="Courier New" w:eastAsia="Times New Roman" w:hAnsi="Courier New" w:cs="Courier New"/>
          <w:sz w:val="24"/>
          <w:szCs w:val="24"/>
          <w:lang w:eastAsia="ru-RU"/>
        </w:rPr>
        <w:t>, позволят в 2016</w:t>
      </w:r>
      <w:r w:rsidRPr="005747C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году создать пул социальных НКО, способных принимать участие в выше региональных и федеральных конкурсах по распределению субсидий на социальные программы. </w:t>
      </w:r>
      <w:hyperlink r:id="rId21" w:tgtFrame="_blank" w:history="1">
        <w:r w:rsidRPr="00720289">
          <w:rPr>
            <w:rStyle w:val="aa"/>
            <w:rFonts w:ascii="Courier New" w:hAnsi="Courier New" w:cs="Courier New"/>
            <w:color w:val="002060"/>
            <w:sz w:val="24"/>
            <w:szCs w:val="24"/>
          </w:rPr>
          <w:t>http://</w:t>
        </w:r>
        <w:r w:rsidRPr="00720289">
          <w:rPr>
            <w:rStyle w:val="aa"/>
            <w:rFonts w:ascii="Courier New" w:hAnsi="Courier New" w:cs="Courier New"/>
            <w:color w:val="C00000"/>
            <w:sz w:val="24"/>
            <w:szCs w:val="24"/>
          </w:rPr>
          <w:t>endowment.donorsforum.ru</w:t>
        </w:r>
      </w:hyperlink>
    </w:p>
    <w:p w:rsidR="000836B1" w:rsidRPr="0025226D" w:rsidRDefault="000836B1" w:rsidP="00C06895">
      <w:pPr>
        <w:shd w:val="clear" w:color="auto" w:fill="FFFFFF" w:themeFill="background1"/>
        <w:jc w:val="both"/>
      </w:pPr>
    </w:p>
    <w:p w:rsidR="000836B1" w:rsidRDefault="000836B1" w:rsidP="000836B1">
      <w:pPr>
        <w:pStyle w:val="ac"/>
        <w:shd w:val="clear" w:color="auto" w:fill="FFFFFF" w:themeFill="background1"/>
        <w:jc w:val="center"/>
        <w:rPr>
          <w:rFonts w:ascii="Courier New" w:hAnsi="Courier New" w:cs="Courier New"/>
          <w:b/>
          <w:color w:val="C00000"/>
          <w:szCs w:val="24"/>
        </w:rPr>
      </w:pPr>
    </w:p>
    <w:p w:rsidR="00C06895" w:rsidRPr="00A718E3" w:rsidRDefault="00C06895" w:rsidP="000335D9">
      <w:pPr>
        <w:pStyle w:val="ac"/>
        <w:shd w:val="clear" w:color="auto" w:fill="FFFFFF" w:themeFill="background1"/>
        <w:jc w:val="center"/>
        <w:rPr>
          <w:rFonts w:ascii="Courier New" w:hAnsi="Courier New" w:cs="Courier New"/>
          <w:b/>
          <w:color w:val="002060"/>
          <w:szCs w:val="24"/>
        </w:rPr>
      </w:pPr>
      <w:r w:rsidRPr="00396B17">
        <w:rPr>
          <w:rFonts w:ascii="Courier New" w:hAnsi="Courier New" w:cs="Courier New"/>
          <w:b/>
          <w:color w:val="C00000"/>
          <w:szCs w:val="24"/>
        </w:rPr>
        <w:lastRenderedPageBreak/>
        <w:t>НЕОБХОДИМОСТЬ И ВАЖНОСТЬ</w:t>
      </w:r>
      <w:r w:rsidRPr="00396B17">
        <w:rPr>
          <w:rFonts w:ascii="Courier New" w:hAnsi="Courier New" w:cs="Courier New"/>
          <w:b/>
          <w:szCs w:val="24"/>
          <w:u w:val="single"/>
        </w:rPr>
        <w:br/>
      </w:r>
      <w:r>
        <w:rPr>
          <w:rFonts w:ascii="Courier New" w:hAnsi="Courier New" w:cs="Courier New"/>
          <w:b/>
          <w:color w:val="002060"/>
          <w:szCs w:val="24"/>
        </w:rPr>
        <w:t>ЭНДАУМЕНТ-</w:t>
      </w:r>
      <w:r w:rsidRPr="00396B17">
        <w:rPr>
          <w:rFonts w:ascii="Courier New" w:hAnsi="Courier New" w:cs="Courier New"/>
          <w:b/>
          <w:color w:val="002060"/>
          <w:szCs w:val="24"/>
        </w:rPr>
        <w:t>ФОНД</w:t>
      </w:r>
      <w:r w:rsidR="00A718E3">
        <w:rPr>
          <w:rFonts w:ascii="Courier New" w:hAnsi="Courier New" w:cs="Courier New"/>
          <w:b/>
          <w:color w:val="002060"/>
          <w:szCs w:val="24"/>
        </w:rPr>
        <w:t xml:space="preserve">А </w:t>
      </w:r>
      <w:r w:rsidR="000335D9">
        <w:rPr>
          <w:rFonts w:ascii="Courier New" w:hAnsi="Courier New" w:cs="Courier New"/>
          <w:b/>
          <w:color w:val="002060"/>
          <w:szCs w:val="24"/>
        </w:rPr>
        <w:t xml:space="preserve">«ПРОДВИЖЕНИЕ»                                           </w:t>
      </w:r>
      <w:r w:rsidR="00A718E3">
        <w:rPr>
          <w:rFonts w:ascii="Courier New" w:hAnsi="Courier New" w:cs="Courier New"/>
          <w:b/>
          <w:color w:val="002060"/>
          <w:szCs w:val="24"/>
        </w:rPr>
        <w:t>ПРИОРИТЕТНЫХ СОЦИАЛЬНЫХ НАПРАВЛЕНИЙ</w:t>
      </w:r>
      <w:r w:rsidR="000335D9">
        <w:rPr>
          <w:rFonts w:ascii="Courier New" w:hAnsi="Courier New" w:cs="Courier New"/>
          <w:b/>
          <w:color w:val="002060"/>
          <w:szCs w:val="24"/>
        </w:rPr>
        <w:t xml:space="preserve"> </w:t>
      </w:r>
      <w:r w:rsidRPr="00396B17">
        <w:rPr>
          <w:rFonts w:ascii="Courier New" w:hAnsi="Courier New" w:cs="Courier New"/>
          <w:b/>
          <w:color w:val="002060"/>
          <w:szCs w:val="24"/>
        </w:rPr>
        <w:t>ЧЕЛЯБИНСКОЙ ОБЛАСТИ</w:t>
      </w:r>
    </w:p>
    <w:p w:rsidR="00C06895" w:rsidRPr="00BF07B6" w:rsidRDefault="00C06895" w:rsidP="00C06895">
      <w:pPr>
        <w:pStyle w:val="ac"/>
        <w:shd w:val="clear" w:color="auto" w:fill="FFFFFF" w:themeFill="background1"/>
        <w:rPr>
          <w:rFonts w:ascii="Courier New" w:hAnsi="Courier New" w:cs="Courier New"/>
          <w:szCs w:val="24"/>
        </w:rPr>
      </w:pPr>
      <w:r w:rsidRPr="003451D3">
        <w:rPr>
          <w:rFonts w:ascii="Courier New" w:hAnsi="Courier New" w:cs="Courier New"/>
        </w:rPr>
        <w:t xml:space="preserve"> </w:t>
      </w:r>
      <w:r w:rsidRPr="000836B1">
        <w:rPr>
          <w:rFonts w:ascii="Courier New" w:hAnsi="Courier New" w:cs="Courier New"/>
          <w:sz w:val="23"/>
          <w:szCs w:val="23"/>
        </w:rPr>
        <w:tab/>
      </w:r>
      <w:r w:rsidRPr="00BF07B6">
        <w:rPr>
          <w:rFonts w:ascii="Courier New" w:hAnsi="Courier New" w:cs="Courier New"/>
          <w:i/>
          <w:color w:val="002060"/>
          <w:szCs w:val="24"/>
        </w:rPr>
        <w:t>Организаторы эндаумент-Фонда считают</w:t>
      </w:r>
      <w:r w:rsidRPr="00BF07B6">
        <w:rPr>
          <w:rFonts w:ascii="Courier New" w:hAnsi="Courier New" w:cs="Courier New"/>
          <w:b/>
          <w:i/>
          <w:color w:val="002060"/>
          <w:szCs w:val="24"/>
        </w:rPr>
        <w:t>,</w:t>
      </w:r>
      <w:r w:rsidRPr="00BF07B6">
        <w:rPr>
          <w:rFonts w:ascii="Courier New" w:hAnsi="Courier New" w:cs="Courier New"/>
          <w:szCs w:val="24"/>
        </w:rPr>
        <w:t xml:space="preserve"> что существенный вклад в работу Фонда необходимо привлечь видных деятелей и бизнес сообщество регио</w:t>
      </w:r>
      <w:r w:rsidR="00942FB5" w:rsidRPr="00BF07B6">
        <w:rPr>
          <w:rFonts w:ascii="Courier New" w:hAnsi="Courier New" w:cs="Courier New"/>
          <w:szCs w:val="24"/>
        </w:rPr>
        <w:t>на, для исследования социального развития</w:t>
      </w:r>
      <w:r w:rsidRPr="00BF07B6">
        <w:rPr>
          <w:rFonts w:ascii="Courier New" w:hAnsi="Courier New" w:cs="Courier New"/>
          <w:szCs w:val="24"/>
        </w:rPr>
        <w:t xml:space="preserve"> Челябинской области, его истории и перспектив развития, в особенности развития</w:t>
      </w:r>
      <w:r w:rsidR="00942FB5" w:rsidRPr="00BF07B6">
        <w:rPr>
          <w:rFonts w:ascii="Courier New" w:hAnsi="Courier New" w:cs="Courier New"/>
          <w:szCs w:val="24"/>
        </w:rPr>
        <w:t xml:space="preserve"> образования и науки, молодежной политики,</w:t>
      </w:r>
      <w:r w:rsidRPr="00BF07B6">
        <w:rPr>
          <w:rFonts w:ascii="Courier New" w:hAnsi="Courier New" w:cs="Courier New"/>
          <w:szCs w:val="24"/>
        </w:rPr>
        <w:t xml:space="preserve"> массового детского и юношеского спорта</w:t>
      </w:r>
      <w:r w:rsidR="00D35CB3">
        <w:rPr>
          <w:rFonts w:ascii="Courier New" w:hAnsi="Courier New" w:cs="Courier New"/>
          <w:szCs w:val="24"/>
        </w:rPr>
        <w:t>, культуры и искусства, социальной защиты</w:t>
      </w:r>
      <w:r w:rsidRPr="00BF07B6">
        <w:rPr>
          <w:rFonts w:ascii="Courier New" w:hAnsi="Courier New" w:cs="Courier New"/>
          <w:szCs w:val="24"/>
        </w:rPr>
        <w:t xml:space="preserve">. Только такой принцип будет являться важной составляющей программой в работе Фонда, который сыграет большое значение для развития </w:t>
      </w:r>
      <w:r w:rsidR="00942FB5" w:rsidRPr="00BF07B6">
        <w:rPr>
          <w:rFonts w:ascii="Courier New" w:hAnsi="Courier New" w:cs="Courier New"/>
          <w:szCs w:val="24"/>
        </w:rPr>
        <w:t>приоритетных социальных направлений</w:t>
      </w:r>
      <w:r w:rsidRPr="00BF07B6">
        <w:rPr>
          <w:rFonts w:ascii="Courier New" w:hAnsi="Courier New" w:cs="Courier New"/>
          <w:szCs w:val="24"/>
        </w:rPr>
        <w:t xml:space="preserve">. Утверждение </w:t>
      </w:r>
      <w:r w:rsidR="00942FB5" w:rsidRPr="00BF07B6">
        <w:rPr>
          <w:rFonts w:ascii="Courier New" w:hAnsi="Courier New" w:cs="Courier New"/>
          <w:szCs w:val="24"/>
        </w:rPr>
        <w:t xml:space="preserve">образовательного ценза, молодежной политики и </w:t>
      </w:r>
      <w:r w:rsidRPr="00BF07B6">
        <w:rPr>
          <w:rFonts w:ascii="Courier New" w:hAnsi="Courier New" w:cs="Courier New"/>
          <w:szCs w:val="24"/>
        </w:rPr>
        <w:t>здорового образа жизни,</w:t>
      </w:r>
      <w:r w:rsidR="00D35CB3">
        <w:rPr>
          <w:rFonts w:ascii="Courier New" w:hAnsi="Courier New" w:cs="Courier New"/>
          <w:szCs w:val="24"/>
        </w:rPr>
        <w:t xml:space="preserve"> культуры и социальной защиты</w:t>
      </w:r>
      <w:r w:rsidRPr="00BF07B6">
        <w:rPr>
          <w:rFonts w:ascii="Courier New" w:hAnsi="Courier New" w:cs="Courier New"/>
          <w:szCs w:val="24"/>
        </w:rPr>
        <w:t xml:space="preserve"> изучение и распростра</w:t>
      </w:r>
      <w:r w:rsidR="00942FB5" w:rsidRPr="00BF07B6">
        <w:rPr>
          <w:rFonts w:ascii="Courier New" w:hAnsi="Courier New" w:cs="Courier New"/>
          <w:szCs w:val="24"/>
        </w:rPr>
        <w:t>нение идей и принципов</w:t>
      </w:r>
      <w:r w:rsidRPr="00BF07B6">
        <w:rPr>
          <w:rFonts w:ascii="Courier New" w:hAnsi="Courier New" w:cs="Courier New"/>
          <w:szCs w:val="24"/>
        </w:rPr>
        <w:t xml:space="preserve">, основанных на гуманистических ценностях и служащих целям сближения </w:t>
      </w:r>
      <w:r w:rsidR="00942FB5" w:rsidRPr="00BF07B6">
        <w:rPr>
          <w:rFonts w:ascii="Courier New" w:hAnsi="Courier New" w:cs="Courier New"/>
          <w:szCs w:val="24"/>
        </w:rPr>
        <w:t>гражданского общества, власти и бизнеса</w:t>
      </w:r>
      <w:r w:rsidRPr="00BF07B6">
        <w:rPr>
          <w:rFonts w:ascii="Courier New" w:hAnsi="Courier New" w:cs="Courier New"/>
          <w:szCs w:val="24"/>
        </w:rPr>
        <w:t>, имеют большое научное и культурное значение.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Общественный эндаумент-Фонд необходим</w:t>
      </w:r>
      <w:r w:rsidRPr="00BF07B6">
        <w:rPr>
          <w:rFonts w:ascii="Courier New" w:hAnsi="Courier New" w:cs="Courier New"/>
          <w:szCs w:val="24"/>
        </w:rPr>
        <w:t xml:space="preserve"> как дополнительн</w:t>
      </w:r>
      <w:r w:rsidR="00B268D0" w:rsidRPr="00BF07B6">
        <w:rPr>
          <w:rFonts w:ascii="Courier New" w:hAnsi="Courier New" w:cs="Courier New"/>
          <w:szCs w:val="24"/>
        </w:rPr>
        <w:t>ый рывок в революции развития социального  движения</w:t>
      </w:r>
      <w:r w:rsidRPr="00BF07B6">
        <w:rPr>
          <w:rFonts w:ascii="Courier New" w:hAnsi="Courier New" w:cs="Courier New"/>
          <w:szCs w:val="24"/>
        </w:rPr>
        <w:t xml:space="preserve"> Челябинской области, который будет, является педагогическим явлени</w:t>
      </w:r>
      <w:r w:rsidR="00B268D0" w:rsidRPr="00BF07B6">
        <w:rPr>
          <w:rFonts w:ascii="Courier New" w:hAnsi="Courier New" w:cs="Courier New"/>
          <w:szCs w:val="24"/>
        </w:rPr>
        <w:t>ем, и его цель - поставить его</w:t>
      </w:r>
      <w:r w:rsidRPr="00BF07B6">
        <w:rPr>
          <w:rFonts w:ascii="Courier New" w:hAnsi="Courier New" w:cs="Courier New"/>
          <w:szCs w:val="24"/>
        </w:rPr>
        <w:t xml:space="preserve"> на службу делу гармоничного развития</w:t>
      </w:r>
      <w:r w:rsidR="00B268D0" w:rsidRPr="00BF07B6">
        <w:rPr>
          <w:rFonts w:ascii="Courier New" w:hAnsi="Courier New" w:cs="Courier New"/>
          <w:szCs w:val="24"/>
        </w:rPr>
        <w:t xml:space="preserve"> социальной политики</w:t>
      </w:r>
      <w:r w:rsidRPr="00BF07B6">
        <w:rPr>
          <w:rFonts w:ascii="Courier New" w:hAnsi="Courier New" w:cs="Courier New"/>
          <w:szCs w:val="24"/>
        </w:rPr>
        <w:t xml:space="preserve"> в регионе. Проведению форумов, обмена  мнениями и опытом способствуют прогрессу в совершен</w:t>
      </w:r>
      <w:r w:rsidR="00B268D0" w:rsidRPr="00BF07B6">
        <w:rPr>
          <w:rFonts w:ascii="Courier New" w:hAnsi="Courier New" w:cs="Courier New"/>
          <w:szCs w:val="24"/>
        </w:rPr>
        <w:t>ствовании гражданского общества, распространении</w:t>
      </w:r>
      <w:r w:rsidRPr="00BF07B6">
        <w:rPr>
          <w:rFonts w:ascii="Courier New" w:hAnsi="Courier New" w:cs="Courier New"/>
          <w:szCs w:val="24"/>
        </w:rPr>
        <w:t xml:space="preserve"> философ</w:t>
      </w:r>
      <w:r w:rsidR="00B268D0" w:rsidRPr="00BF07B6">
        <w:rPr>
          <w:rFonts w:ascii="Courier New" w:hAnsi="Courier New" w:cs="Courier New"/>
          <w:szCs w:val="24"/>
        </w:rPr>
        <w:t>ии и улучшения социального состояния</w:t>
      </w:r>
      <w:r w:rsidRPr="00BF07B6">
        <w:rPr>
          <w:rFonts w:ascii="Courier New" w:hAnsi="Courier New" w:cs="Courier New"/>
          <w:szCs w:val="24"/>
        </w:rPr>
        <w:t>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Организаторы эндаумент-Фонда подчеркивают</w:t>
      </w:r>
      <w:r w:rsidRPr="00BF07B6">
        <w:rPr>
          <w:rFonts w:ascii="Courier New" w:hAnsi="Courier New" w:cs="Courier New"/>
          <w:szCs w:val="24"/>
        </w:rPr>
        <w:t xml:space="preserve"> закономерность того, что Фонд войдет как важной составной частью в программу развития</w:t>
      </w:r>
      <w:r w:rsidR="00B268D0" w:rsidRPr="00BF07B6">
        <w:rPr>
          <w:rFonts w:ascii="Courier New" w:hAnsi="Courier New" w:cs="Courier New"/>
          <w:szCs w:val="24"/>
        </w:rPr>
        <w:t xml:space="preserve"> </w:t>
      </w:r>
      <w:r w:rsidR="00D35CB3">
        <w:rPr>
          <w:rFonts w:ascii="Courier New" w:hAnsi="Courier New" w:cs="Courier New"/>
          <w:szCs w:val="24"/>
        </w:rPr>
        <w:t>приоритетных социальных направлений</w:t>
      </w:r>
      <w:r w:rsidRPr="00BF07B6">
        <w:rPr>
          <w:rFonts w:ascii="Courier New" w:hAnsi="Courier New" w:cs="Courier New"/>
          <w:szCs w:val="24"/>
        </w:rPr>
        <w:t xml:space="preserve"> Челябинской области, и это подчеркнет важность тесной связи между растущей экономикой реги</w:t>
      </w:r>
      <w:r w:rsidR="00B268D0" w:rsidRPr="00BF07B6">
        <w:rPr>
          <w:rFonts w:ascii="Courier New" w:hAnsi="Courier New" w:cs="Courier New"/>
          <w:szCs w:val="24"/>
        </w:rPr>
        <w:t>она и развитием гражданского общества</w:t>
      </w:r>
      <w:r w:rsidRPr="00BF07B6">
        <w:rPr>
          <w:rFonts w:ascii="Courier New" w:hAnsi="Courier New" w:cs="Courier New"/>
          <w:szCs w:val="24"/>
        </w:rPr>
        <w:t>. В других странах, как и в России - участниками Фондов, ст</w:t>
      </w:r>
      <w:r w:rsidR="00B268D0" w:rsidRPr="00BF07B6">
        <w:rPr>
          <w:rFonts w:ascii="Courier New" w:hAnsi="Courier New" w:cs="Courier New"/>
          <w:szCs w:val="24"/>
        </w:rPr>
        <w:t>ановятся все, кому не безразлич</w:t>
      </w:r>
      <w:r w:rsidRPr="00BF07B6">
        <w:rPr>
          <w:rFonts w:ascii="Courier New" w:hAnsi="Courier New" w:cs="Courier New"/>
          <w:szCs w:val="24"/>
        </w:rPr>
        <w:t>н</w:t>
      </w:r>
      <w:r w:rsidR="00B268D0" w:rsidRPr="00BF07B6">
        <w:rPr>
          <w:rFonts w:ascii="Courier New" w:hAnsi="Courier New" w:cs="Courier New"/>
          <w:szCs w:val="24"/>
        </w:rPr>
        <w:t>о</w:t>
      </w:r>
      <w:r w:rsidRPr="00BF07B6">
        <w:rPr>
          <w:rFonts w:ascii="Courier New" w:hAnsi="Courier New" w:cs="Courier New"/>
          <w:szCs w:val="24"/>
        </w:rPr>
        <w:t xml:space="preserve"> </w:t>
      </w:r>
      <w:r w:rsidR="00B268D0" w:rsidRPr="00BF07B6">
        <w:rPr>
          <w:rFonts w:ascii="Courier New" w:hAnsi="Courier New" w:cs="Courier New"/>
          <w:szCs w:val="24"/>
        </w:rPr>
        <w:t>социальное состояние гражданского общества</w:t>
      </w:r>
      <w:r w:rsidRPr="00BF07B6">
        <w:rPr>
          <w:rFonts w:ascii="Courier New" w:hAnsi="Courier New" w:cs="Courier New"/>
          <w:szCs w:val="24"/>
        </w:rPr>
        <w:t xml:space="preserve">. Участники Фонда в своей законотворческой деятельности активно используют разработанные проекты  о спонсорстве и меценатстве, </w:t>
      </w:r>
      <w:r w:rsidR="00B268D0" w:rsidRPr="00BF07B6">
        <w:rPr>
          <w:rFonts w:ascii="Courier New" w:hAnsi="Courier New" w:cs="Courier New"/>
          <w:szCs w:val="24"/>
        </w:rPr>
        <w:t xml:space="preserve">которые  </w:t>
      </w:r>
      <w:proofErr w:type="gramStart"/>
      <w:r w:rsidR="00B268D0" w:rsidRPr="00BF07B6">
        <w:rPr>
          <w:rFonts w:ascii="Courier New" w:hAnsi="Courier New" w:cs="Courier New"/>
          <w:szCs w:val="24"/>
        </w:rPr>
        <w:t>приносят взаимовыгодный результат</w:t>
      </w:r>
      <w:proofErr w:type="gramEnd"/>
      <w:r w:rsidRPr="00BF07B6">
        <w:rPr>
          <w:rFonts w:ascii="Courier New" w:hAnsi="Courier New" w:cs="Courier New"/>
          <w:szCs w:val="24"/>
        </w:rPr>
        <w:t xml:space="preserve"> с обеих сторон. 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Мы надеемся</w:t>
      </w:r>
      <w:r w:rsidRPr="00BF07B6">
        <w:rPr>
          <w:rFonts w:ascii="Courier New" w:hAnsi="Courier New" w:cs="Courier New"/>
          <w:b/>
          <w:i/>
          <w:color w:val="002060"/>
          <w:szCs w:val="24"/>
        </w:rPr>
        <w:t>,</w:t>
      </w:r>
      <w:r w:rsidR="002A5189">
        <w:rPr>
          <w:rFonts w:ascii="Courier New" w:hAnsi="Courier New" w:cs="Courier New"/>
          <w:szCs w:val="24"/>
        </w:rPr>
        <w:t xml:space="preserve"> что не будет исключением</w:t>
      </w:r>
      <w:r w:rsidRPr="00BF07B6">
        <w:rPr>
          <w:rFonts w:ascii="Courier New" w:hAnsi="Courier New" w:cs="Courier New"/>
          <w:szCs w:val="24"/>
        </w:rPr>
        <w:t xml:space="preserve"> и работа Фонда в соответствии с законопроектом о благотворительности в РФ. Но совершенно ясно, что не нужно плестись в конце событий и это нужно делать сейчас. Уже во многих регионах нашей страны  существуют подобные Фонды, которые приносят соответствующи</w:t>
      </w:r>
      <w:r w:rsidR="00B268D0" w:rsidRPr="00BF07B6">
        <w:rPr>
          <w:rFonts w:ascii="Courier New" w:hAnsi="Courier New" w:cs="Courier New"/>
          <w:szCs w:val="24"/>
        </w:rPr>
        <w:t>е плоды в развитии гражданского общества</w:t>
      </w:r>
      <w:r w:rsidRPr="00BF07B6">
        <w:rPr>
          <w:rFonts w:ascii="Courier New" w:hAnsi="Courier New" w:cs="Courier New"/>
          <w:szCs w:val="24"/>
        </w:rPr>
        <w:t xml:space="preserve">. Поэтому важно, чтобы проходящие в рамках Фонда проекты «Поддержки и </w:t>
      </w:r>
      <w:r w:rsidR="00B268D0" w:rsidRPr="00BF07B6">
        <w:rPr>
          <w:rFonts w:ascii="Courier New" w:hAnsi="Courier New" w:cs="Courier New"/>
          <w:szCs w:val="24"/>
        </w:rPr>
        <w:t>Развития Гражданского общества</w:t>
      </w:r>
      <w:r w:rsidRPr="00BF07B6">
        <w:rPr>
          <w:rFonts w:ascii="Courier New" w:hAnsi="Courier New" w:cs="Courier New"/>
          <w:szCs w:val="24"/>
        </w:rPr>
        <w:t xml:space="preserve">» Челябинской области, также способствовали дальнейшему совершенствованию в нашем регионе правовых </w:t>
      </w:r>
      <w:r w:rsidR="00D35CB3">
        <w:rPr>
          <w:rFonts w:ascii="Courier New" w:hAnsi="Courier New" w:cs="Courier New"/>
          <w:szCs w:val="24"/>
        </w:rPr>
        <w:t>основ той подлинно общенародной</w:t>
      </w:r>
      <w:r w:rsidR="00B268D0" w:rsidRPr="00BF07B6">
        <w:rPr>
          <w:rFonts w:ascii="Courier New" w:hAnsi="Courier New" w:cs="Courier New"/>
          <w:szCs w:val="24"/>
        </w:rPr>
        <w:t xml:space="preserve"> </w:t>
      </w:r>
      <w:r w:rsidRPr="00BF07B6">
        <w:rPr>
          <w:rFonts w:ascii="Courier New" w:hAnsi="Courier New" w:cs="Courier New"/>
          <w:szCs w:val="24"/>
        </w:rPr>
        <w:t xml:space="preserve">сферы, которой являются </w:t>
      </w:r>
      <w:r w:rsidR="00D35CB3">
        <w:rPr>
          <w:rFonts w:ascii="Courier New" w:hAnsi="Courier New" w:cs="Courier New"/>
          <w:szCs w:val="24"/>
        </w:rPr>
        <w:t>разные сферы социальной направленности</w:t>
      </w:r>
      <w:r w:rsidRPr="00BF07B6">
        <w:rPr>
          <w:rFonts w:ascii="Courier New" w:hAnsi="Courier New" w:cs="Courier New"/>
          <w:szCs w:val="24"/>
        </w:rPr>
        <w:t>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noProof/>
          <w:color w:val="002060"/>
          <w:szCs w:val="24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6734175</wp:posOffset>
            </wp:positionV>
            <wp:extent cx="7557135" cy="3781425"/>
            <wp:effectExtent l="19050" t="0" r="5715" b="0"/>
            <wp:wrapNone/>
            <wp:docPr id="217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7B6">
        <w:rPr>
          <w:rFonts w:ascii="Courier New" w:hAnsi="Courier New" w:cs="Courier New"/>
          <w:i/>
          <w:color w:val="002060"/>
          <w:szCs w:val="24"/>
        </w:rPr>
        <w:t>Организаторы эндаумент-Фонда отмечают</w:t>
      </w:r>
      <w:r w:rsidRPr="00BF07B6">
        <w:rPr>
          <w:rFonts w:ascii="Courier New" w:hAnsi="Courier New" w:cs="Courier New"/>
          <w:szCs w:val="24"/>
        </w:rPr>
        <w:t xml:space="preserve">, что деятельность Фонда посвящена актуальной </w:t>
      </w:r>
      <w:r w:rsidR="00D35CB3">
        <w:rPr>
          <w:rFonts w:ascii="Courier New" w:hAnsi="Courier New" w:cs="Courier New"/>
          <w:szCs w:val="24"/>
        </w:rPr>
        <w:t>общественной</w:t>
      </w:r>
      <w:r w:rsidRPr="00BF07B6">
        <w:rPr>
          <w:rFonts w:ascii="Courier New" w:hAnsi="Courier New" w:cs="Courier New"/>
          <w:szCs w:val="24"/>
        </w:rPr>
        <w:t xml:space="preserve"> проблеме - месту и роли научног</w:t>
      </w:r>
      <w:r w:rsidR="00B268D0" w:rsidRPr="00BF07B6">
        <w:rPr>
          <w:rFonts w:ascii="Courier New" w:hAnsi="Courier New" w:cs="Courier New"/>
          <w:szCs w:val="24"/>
        </w:rPr>
        <w:t>о творчества в жизни гражданского общества</w:t>
      </w:r>
      <w:r w:rsidRPr="00BF07B6">
        <w:rPr>
          <w:rFonts w:ascii="Courier New" w:hAnsi="Courier New" w:cs="Courier New"/>
          <w:szCs w:val="24"/>
        </w:rPr>
        <w:t>. В совреме</w:t>
      </w:r>
      <w:r w:rsidR="00B268D0" w:rsidRPr="00BF07B6">
        <w:rPr>
          <w:rFonts w:ascii="Courier New" w:hAnsi="Courier New" w:cs="Courier New"/>
          <w:szCs w:val="24"/>
        </w:rPr>
        <w:t>нном обществе</w:t>
      </w:r>
      <w:r w:rsidR="00D35CB3">
        <w:rPr>
          <w:rFonts w:ascii="Courier New" w:hAnsi="Courier New" w:cs="Courier New"/>
          <w:szCs w:val="24"/>
        </w:rPr>
        <w:t xml:space="preserve"> человеческие</w:t>
      </w:r>
      <w:r w:rsidR="00B268D0" w:rsidRPr="00BF07B6">
        <w:rPr>
          <w:rFonts w:ascii="Courier New" w:hAnsi="Courier New" w:cs="Courier New"/>
          <w:szCs w:val="24"/>
        </w:rPr>
        <w:t xml:space="preserve"> </w:t>
      </w:r>
      <w:r w:rsidRPr="00BF07B6">
        <w:rPr>
          <w:rFonts w:ascii="Courier New" w:hAnsi="Courier New" w:cs="Courier New"/>
          <w:szCs w:val="24"/>
        </w:rPr>
        <w:t xml:space="preserve">процессы тесно переплелись с философскими, социальными и экономическими проблемами. </w:t>
      </w:r>
      <w:r w:rsidRPr="00BF07B6">
        <w:rPr>
          <w:rFonts w:ascii="Courier New" w:hAnsi="Courier New" w:cs="Courier New"/>
          <w:szCs w:val="24"/>
        </w:rPr>
        <w:tab/>
        <w:t xml:space="preserve"> </w:t>
      </w:r>
      <w:r w:rsidRPr="00BF07B6">
        <w:rPr>
          <w:rFonts w:ascii="Courier New" w:hAnsi="Courier New" w:cs="Courier New"/>
          <w:i/>
          <w:color w:val="002060"/>
          <w:szCs w:val="24"/>
        </w:rPr>
        <w:t>Эндаумент -</w:t>
      </w:r>
      <w:r w:rsidR="00B268D0" w:rsidRPr="00BF07B6">
        <w:rPr>
          <w:rFonts w:ascii="Courier New" w:hAnsi="Courier New" w:cs="Courier New"/>
          <w:i/>
          <w:color w:val="002060"/>
          <w:szCs w:val="24"/>
        </w:rPr>
        <w:t xml:space="preserve"> </w:t>
      </w:r>
      <w:r w:rsidRPr="00BF07B6">
        <w:rPr>
          <w:rFonts w:ascii="Courier New" w:hAnsi="Courier New" w:cs="Courier New"/>
          <w:i/>
          <w:color w:val="002060"/>
          <w:szCs w:val="24"/>
        </w:rPr>
        <w:t>Фонд станет явлением универсального характера</w:t>
      </w:r>
      <w:r w:rsidRPr="00BF07B6">
        <w:rPr>
          <w:rFonts w:ascii="Courier New" w:hAnsi="Courier New" w:cs="Courier New"/>
          <w:szCs w:val="24"/>
        </w:rPr>
        <w:t xml:space="preserve">, одним из ярчайших примеров эффективного и плодотворного сотрудничества во имя гармоничного развития человека, </w:t>
      </w:r>
      <w:r w:rsidR="00B268D0" w:rsidRPr="00BF07B6">
        <w:rPr>
          <w:rFonts w:ascii="Courier New" w:hAnsi="Courier New" w:cs="Courier New"/>
          <w:szCs w:val="24"/>
        </w:rPr>
        <w:t xml:space="preserve">взаимопонимания между граждански </w:t>
      </w:r>
      <w:r w:rsidRPr="00BF07B6">
        <w:rPr>
          <w:rFonts w:ascii="Courier New" w:hAnsi="Courier New" w:cs="Courier New"/>
          <w:szCs w:val="24"/>
        </w:rPr>
        <w:t>обществом и Правительством Челябинской области.</w:t>
      </w:r>
      <w:r w:rsidRPr="00BF07B6">
        <w:rPr>
          <w:rFonts w:ascii="Courier New" w:hAnsi="Courier New" w:cs="Courier New"/>
          <w:szCs w:val="24"/>
        </w:rPr>
        <w:tab/>
      </w:r>
    </w:p>
    <w:p w:rsidR="00C06895" w:rsidRPr="00BF07B6" w:rsidRDefault="00B268D0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Решение социальных</w:t>
      </w:r>
      <w:r w:rsidR="00C06895" w:rsidRPr="00BF07B6">
        <w:rPr>
          <w:rFonts w:ascii="Courier New" w:hAnsi="Courier New" w:cs="Courier New"/>
          <w:i/>
          <w:color w:val="002060"/>
          <w:szCs w:val="24"/>
        </w:rPr>
        <w:t xml:space="preserve"> проблем </w:t>
      </w:r>
      <w:r w:rsidR="000345DB" w:rsidRPr="00BF07B6">
        <w:rPr>
          <w:rFonts w:ascii="Courier New" w:hAnsi="Courier New" w:cs="Courier New"/>
          <w:i/>
          <w:color w:val="002060"/>
          <w:szCs w:val="24"/>
        </w:rPr>
        <w:t>гражданского общества</w:t>
      </w:r>
      <w:r w:rsidR="00C06895" w:rsidRPr="00BF07B6">
        <w:rPr>
          <w:rFonts w:ascii="Courier New" w:hAnsi="Courier New" w:cs="Courier New"/>
          <w:szCs w:val="24"/>
        </w:rPr>
        <w:t xml:space="preserve"> не ограничивается только решению финансовой проблеме, оно должно служить формированию и расцвету личности, укреплению здоровья, интеллектуальному росту, утверждению гуманных и нравственных ценностей в ее сознании и поведении. </w:t>
      </w:r>
      <w:r w:rsidR="00C06895" w:rsidRPr="00BF07B6">
        <w:rPr>
          <w:rFonts w:ascii="Courier New" w:hAnsi="Courier New" w:cs="Courier New"/>
          <w:szCs w:val="24"/>
        </w:rPr>
        <w:lastRenderedPageBreak/>
        <w:t>И в этом смысле деятельность Фонда призвана сыграть очень важную роль</w:t>
      </w:r>
      <w:r w:rsidR="000345DB" w:rsidRPr="00BF07B6">
        <w:rPr>
          <w:rFonts w:ascii="Courier New" w:hAnsi="Courier New" w:cs="Courier New"/>
          <w:szCs w:val="24"/>
        </w:rPr>
        <w:t xml:space="preserve"> в мотивации и стимулировании</w:t>
      </w:r>
      <w:r w:rsidR="00C06895" w:rsidRPr="00BF07B6">
        <w:rPr>
          <w:rFonts w:ascii="Courier New" w:hAnsi="Courier New" w:cs="Courier New"/>
          <w:szCs w:val="24"/>
        </w:rPr>
        <w:t xml:space="preserve">. Организаторы Фонда полагают, что эндаумент-Фонд - это новый этап позволит активизировать и расширить практику здорового образа жизни молодого поколения и  обеспечит дальнейшее поступательное развития </w:t>
      </w:r>
      <w:r w:rsidR="000345DB" w:rsidRPr="00BF07B6">
        <w:rPr>
          <w:rFonts w:ascii="Courier New" w:hAnsi="Courier New" w:cs="Courier New"/>
          <w:szCs w:val="24"/>
        </w:rPr>
        <w:t xml:space="preserve">молодежного и </w:t>
      </w:r>
      <w:r w:rsidR="00C06895" w:rsidRPr="00BF07B6">
        <w:rPr>
          <w:rFonts w:ascii="Courier New" w:hAnsi="Courier New" w:cs="Courier New"/>
          <w:szCs w:val="24"/>
        </w:rPr>
        <w:t>спортивного движения</w:t>
      </w:r>
      <w:r w:rsidR="00D04705">
        <w:rPr>
          <w:rFonts w:ascii="Courier New" w:hAnsi="Courier New" w:cs="Courier New"/>
          <w:szCs w:val="24"/>
        </w:rPr>
        <w:t>, образовательного и культурного развития</w:t>
      </w:r>
      <w:r w:rsidR="00C06895" w:rsidRPr="00BF07B6">
        <w:rPr>
          <w:rFonts w:ascii="Courier New" w:hAnsi="Courier New" w:cs="Courier New"/>
          <w:szCs w:val="24"/>
        </w:rPr>
        <w:t xml:space="preserve"> Челябинской области.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Организаторы Фонда отмечают</w:t>
      </w:r>
      <w:r w:rsidRPr="00BF07B6">
        <w:rPr>
          <w:rFonts w:ascii="Courier New" w:hAnsi="Courier New" w:cs="Courier New"/>
          <w:szCs w:val="24"/>
        </w:rPr>
        <w:t xml:space="preserve"> такое позитивное явление последних лет, как формирование во многих регионах  </w:t>
      </w:r>
      <w:r w:rsidR="000345DB" w:rsidRPr="00BF07B6">
        <w:rPr>
          <w:rFonts w:ascii="Courier New" w:hAnsi="Courier New" w:cs="Courier New"/>
          <w:szCs w:val="24"/>
        </w:rPr>
        <w:t>различных систем развития гражданского общества</w:t>
      </w:r>
      <w:r w:rsidRPr="00BF07B6">
        <w:rPr>
          <w:rFonts w:ascii="Courier New" w:hAnsi="Courier New" w:cs="Courier New"/>
          <w:szCs w:val="24"/>
        </w:rPr>
        <w:t>, которые отмечаются накоплением положительного организац</w:t>
      </w:r>
      <w:r w:rsidR="000345DB" w:rsidRPr="00BF07B6">
        <w:rPr>
          <w:rFonts w:ascii="Courier New" w:hAnsi="Courier New" w:cs="Courier New"/>
          <w:szCs w:val="24"/>
        </w:rPr>
        <w:t>ионно-методического опыта в социальной</w:t>
      </w:r>
      <w:r w:rsidRPr="00BF07B6">
        <w:rPr>
          <w:rFonts w:ascii="Courier New" w:hAnsi="Courier New" w:cs="Courier New"/>
          <w:szCs w:val="24"/>
        </w:rPr>
        <w:t xml:space="preserve"> сфере. Организация  Фонда  бу</w:t>
      </w:r>
      <w:r w:rsidR="000345DB" w:rsidRPr="00BF07B6">
        <w:rPr>
          <w:rFonts w:ascii="Courier New" w:hAnsi="Courier New" w:cs="Courier New"/>
          <w:szCs w:val="24"/>
        </w:rPr>
        <w:t xml:space="preserve">дет важным средством в роли развития гражданского общества, а </w:t>
      </w:r>
      <w:r w:rsidRPr="00BF07B6">
        <w:rPr>
          <w:rFonts w:ascii="Courier New" w:hAnsi="Courier New" w:cs="Courier New"/>
          <w:szCs w:val="24"/>
        </w:rPr>
        <w:t>общество в свою оче</w:t>
      </w:r>
      <w:r w:rsidR="000345DB" w:rsidRPr="00BF07B6">
        <w:rPr>
          <w:rFonts w:ascii="Courier New" w:hAnsi="Courier New" w:cs="Courier New"/>
          <w:szCs w:val="24"/>
        </w:rPr>
        <w:t>редь приобщения к идеалам развития социального</w:t>
      </w:r>
      <w:r w:rsidRPr="00BF07B6">
        <w:rPr>
          <w:rFonts w:ascii="Courier New" w:hAnsi="Courier New" w:cs="Courier New"/>
          <w:szCs w:val="24"/>
        </w:rPr>
        <w:t xml:space="preserve"> движения Челябинской области, гуманистическим </w:t>
      </w:r>
      <w:r w:rsidR="000345DB" w:rsidRPr="00BF07B6">
        <w:rPr>
          <w:rFonts w:ascii="Courier New" w:hAnsi="Courier New" w:cs="Courier New"/>
          <w:szCs w:val="24"/>
        </w:rPr>
        <w:t>ценностям современной культуры</w:t>
      </w:r>
      <w:r w:rsidRPr="00BF07B6">
        <w:rPr>
          <w:rFonts w:ascii="Courier New" w:hAnsi="Courier New" w:cs="Courier New"/>
          <w:szCs w:val="24"/>
        </w:rPr>
        <w:t xml:space="preserve"> усиления их реальной ориентации на духовно-нравственные ценности, обратив особое внимание на поиск форм и мет</w:t>
      </w:r>
      <w:r w:rsidR="000345DB" w:rsidRPr="00BF07B6">
        <w:rPr>
          <w:rFonts w:ascii="Courier New" w:hAnsi="Courier New" w:cs="Courier New"/>
          <w:szCs w:val="24"/>
        </w:rPr>
        <w:t>одов повышения эффективности социального</w:t>
      </w:r>
      <w:r w:rsidRPr="00BF07B6">
        <w:rPr>
          <w:rFonts w:ascii="Courier New" w:hAnsi="Courier New" w:cs="Courier New"/>
          <w:szCs w:val="24"/>
        </w:rPr>
        <w:t xml:space="preserve"> развития.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141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b/>
          <w:i/>
          <w:color w:val="002060"/>
          <w:szCs w:val="24"/>
        </w:rPr>
        <w:t xml:space="preserve">    </w:t>
      </w:r>
      <w:r w:rsidR="000345DB" w:rsidRPr="00BF07B6">
        <w:rPr>
          <w:rFonts w:ascii="Courier New" w:hAnsi="Courier New" w:cs="Courier New"/>
          <w:i/>
          <w:color w:val="002060"/>
          <w:szCs w:val="24"/>
        </w:rPr>
        <w:t>Следуя решению общ</w:t>
      </w:r>
      <w:r w:rsidRPr="00BF07B6">
        <w:rPr>
          <w:rFonts w:ascii="Courier New" w:hAnsi="Courier New" w:cs="Courier New"/>
          <w:i/>
          <w:color w:val="002060"/>
          <w:szCs w:val="24"/>
        </w:rPr>
        <w:t>ероссийского форума</w:t>
      </w:r>
      <w:r w:rsidR="000345DB" w:rsidRPr="00BF07B6">
        <w:rPr>
          <w:rFonts w:ascii="Courier New" w:hAnsi="Courier New" w:cs="Courier New"/>
          <w:i/>
          <w:color w:val="002060"/>
          <w:szCs w:val="24"/>
        </w:rPr>
        <w:t xml:space="preserve"> активных граждан</w:t>
      </w:r>
      <w:r w:rsidRPr="00BF07B6">
        <w:rPr>
          <w:rFonts w:ascii="Courier New" w:hAnsi="Courier New" w:cs="Courier New"/>
          <w:szCs w:val="24"/>
        </w:rPr>
        <w:t xml:space="preserve"> </w:t>
      </w:r>
      <w:r w:rsidR="00BE14E4">
        <w:rPr>
          <w:rFonts w:ascii="Courier New" w:hAnsi="Courier New" w:cs="Courier New"/>
          <w:szCs w:val="24"/>
        </w:rPr>
        <w:t xml:space="preserve">«Сообщество» </w:t>
      </w:r>
      <w:r w:rsidR="000345DB" w:rsidRPr="00BF07B6">
        <w:rPr>
          <w:rFonts w:ascii="Courier New" w:hAnsi="Courier New" w:cs="Courier New"/>
          <w:szCs w:val="24"/>
        </w:rPr>
        <w:t>состоявшего в 2015 году в г</w:t>
      </w:r>
      <w:proofErr w:type="gramStart"/>
      <w:r w:rsidR="000345DB" w:rsidRPr="00BF07B6">
        <w:rPr>
          <w:rFonts w:ascii="Courier New" w:hAnsi="Courier New" w:cs="Courier New"/>
          <w:szCs w:val="24"/>
        </w:rPr>
        <w:t>.Ч</w:t>
      </w:r>
      <w:proofErr w:type="gramEnd"/>
      <w:r w:rsidR="000345DB" w:rsidRPr="00BF07B6">
        <w:rPr>
          <w:rFonts w:ascii="Courier New" w:hAnsi="Courier New" w:cs="Courier New"/>
          <w:szCs w:val="24"/>
        </w:rPr>
        <w:t>елябинске</w:t>
      </w:r>
      <w:r w:rsidRPr="00BF07B6">
        <w:rPr>
          <w:rFonts w:ascii="Courier New" w:hAnsi="Courier New" w:cs="Courier New"/>
          <w:szCs w:val="24"/>
        </w:rPr>
        <w:t>, а</w:t>
      </w:r>
      <w:r w:rsidR="000345DB" w:rsidRPr="00BF07B6">
        <w:rPr>
          <w:rFonts w:ascii="Courier New" w:hAnsi="Courier New" w:cs="Courier New"/>
          <w:szCs w:val="24"/>
        </w:rPr>
        <w:t xml:space="preserve"> также </w:t>
      </w:r>
      <w:r w:rsidR="00D04705">
        <w:rPr>
          <w:rFonts w:ascii="Courier New" w:hAnsi="Courier New" w:cs="Courier New"/>
          <w:szCs w:val="24"/>
        </w:rPr>
        <w:t>Посланию Президента Федеральному собранию по</w:t>
      </w:r>
      <w:r w:rsidRPr="00BF07B6">
        <w:rPr>
          <w:rFonts w:ascii="Courier New" w:hAnsi="Courier New" w:cs="Courier New"/>
          <w:szCs w:val="24"/>
        </w:rPr>
        <w:t xml:space="preserve"> развития </w:t>
      </w:r>
      <w:r w:rsidR="000345DB" w:rsidRPr="00BF07B6">
        <w:rPr>
          <w:rFonts w:ascii="Courier New" w:hAnsi="Courier New" w:cs="Courier New"/>
          <w:szCs w:val="24"/>
        </w:rPr>
        <w:t>гражданского общества</w:t>
      </w:r>
      <w:r w:rsidR="00D04705">
        <w:rPr>
          <w:rFonts w:ascii="Courier New" w:hAnsi="Courier New" w:cs="Courier New"/>
          <w:szCs w:val="24"/>
        </w:rPr>
        <w:t xml:space="preserve"> в РФ, и</w:t>
      </w:r>
      <w:r w:rsidRPr="00BF07B6">
        <w:rPr>
          <w:rFonts w:ascii="Courier New" w:hAnsi="Courier New" w:cs="Courier New"/>
          <w:szCs w:val="24"/>
        </w:rPr>
        <w:t xml:space="preserve"> проекта в организации Специализиров</w:t>
      </w:r>
      <w:r w:rsidR="000335D9">
        <w:rPr>
          <w:rFonts w:ascii="Courier New" w:hAnsi="Courier New" w:cs="Courier New"/>
          <w:szCs w:val="24"/>
        </w:rPr>
        <w:t>анного Фонда целевого капитала р</w:t>
      </w:r>
      <w:r w:rsidRPr="00BF07B6">
        <w:rPr>
          <w:rFonts w:ascii="Courier New" w:hAnsi="Courier New" w:cs="Courier New"/>
          <w:szCs w:val="24"/>
        </w:rPr>
        <w:t xml:space="preserve">азвития </w:t>
      </w:r>
      <w:r w:rsidR="000335D9">
        <w:rPr>
          <w:rFonts w:ascii="Courier New" w:hAnsi="Courier New" w:cs="Courier New"/>
          <w:szCs w:val="24"/>
        </w:rPr>
        <w:t>и поддержки гражданского о</w:t>
      </w:r>
      <w:r w:rsidR="000345DB" w:rsidRPr="00BF07B6">
        <w:rPr>
          <w:rFonts w:ascii="Courier New" w:hAnsi="Courier New" w:cs="Courier New"/>
          <w:szCs w:val="24"/>
        </w:rPr>
        <w:t>бщества</w:t>
      </w:r>
      <w:r w:rsidRPr="00BF07B6">
        <w:rPr>
          <w:rFonts w:ascii="Courier New" w:hAnsi="Courier New" w:cs="Courier New"/>
          <w:szCs w:val="24"/>
        </w:rPr>
        <w:t xml:space="preserve"> Челябинской области. </w:t>
      </w:r>
      <w:r w:rsidR="000335D9">
        <w:rPr>
          <w:rFonts w:ascii="Courier New" w:hAnsi="Courier New" w:cs="Courier New"/>
          <w:i/>
          <w:color w:val="C00000"/>
          <w:szCs w:val="24"/>
        </w:rPr>
        <w:t>Объявить  2017</w:t>
      </w:r>
      <w:r w:rsidR="000345DB" w:rsidRPr="00BF07B6">
        <w:rPr>
          <w:rFonts w:ascii="Courier New" w:hAnsi="Courier New" w:cs="Courier New"/>
          <w:i/>
          <w:color w:val="C00000"/>
          <w:szCs w:val="24"/>
        </w:rPr>
        <w:t xml:space="preserve"> год годом начала структуризации и систематизации гражданского общества - как новая тактика, </w:t>
      </w:r>
      <w:r w:rsidRPr="00BF07B6">
        <w:rPr>
          <w:rFonts w:ascii="Courier New" w:hAnsi="Courier New" w:cs="Courier New"/>
          <w:szCs w:val="24"/>
        </w:rPr>
        <w:t xml:space="preserve">призвавшей отметить этот год повышением интереса к решению социальных проблем </w:t>
      </w:r>
      <w:r w:rsidR="000345DB" w:rsidRPr="00BF07B6">
        <w:rPr>
          <w:rFonts w:ascii="Courier New" w:hAnsi="Courier New" w:cs="Courier New"/>
          <w:szCs w:val="24"/>
        </w:rPr>
        <w:t>представителей приоритетных социальных направлений Челябинской области</w:t>
      </w:r>
      <w:r w:rsidRPr="00BF07B6">
        <w:rPr>
          <w:rFonts w:ascii="Courier New" w:hAnsi="Courier New" w:cs="Courier New"/>
          <w:szCs w:val="24"/>
        </w:rPr>
        <w:t>.</w:t>
      </w:r>
    </w:p>
    <w:p w:rsidR="00C06895" w:rsidRPr="00BF07B6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  <w:szCs w:val="24"/>
        </w:rPr>
      </w:pPr>
      <w:r w:rsidRPr="00BF07B6">
        <w:rPr>
          <w:rFonts w:ascii="Courier New" w:hAnsi="Courier New" w:cs="Courier New"/>
          <w:i/>
          <w:color w:val="002060"/>
          <w:szCs w:val="24"/>
        </w:rPr>
        <w:t>Организаторы Фонда обращаются</w:t>
      </w:r>
      <w:r w:rsidRPr="00BF07B6">
        <w:rPr>
          <w:rFonts w:ascii="Courier New" w:hAnsi="Courier New" w:cs="Courier New"/>
          <w:szCs w:val="24"/>
        </w:rPr>
        <w:t xml:space="preserve"> к  Правительству Челябинской области, региональному бизнес сообществу</w:t>
      </w:r>
      <w:r w:rsidR="00D04705">
        <w:rPr>
          <w:rFonts w:ascii="Courier New" w:hAnsi="Courier New" w:cs="Courier New"/>
          <w:szCs w:val="24"/>
        </w:rPr>
        <w:t>, Общественным Советам при Министерствах, общественным палатам</w:t>
      </w:r>
      <w:r w:rsidRPr="00BF07B6">
        <w:rPr>
          <w:rFonts w:ascii="Courier New" w:hAnsi="Courier New" w:cs="Courier New"/>
          <w:szCs w:val="24"/>
        </w:rPr>
        <w:t xml:space="preserve">  принять активное участие в возрождении  развития </w:t>
      </w:r>
      <w:r w:rsidR="008665E0" w:rsidRPr="00BF07B6">
        <w:rPr>
          <w:rFonts w:ascii="Courier New" w:hAnsi="Courier New" w:cs="Courier New"/>
          <w:szCs w:val="24"/>
        </w:rPr>
        <w:t xml:space="preserve">гражданского общества в области </w:t>
      </w:r>
      <w:r w:rsidR="00D04705">
        <w:rPr>
          <w:rFonts w:ascii="Courier New" w:hAnsi="Courier New" w:cs="Courier New"/>
          <w:szCs w:val="24"/>
        </w:rPr>
        <w:t>приоритетных социальных направлений</w:t>
      </w:r>
      <w:r w:rsidRPr="00BF07B6">
        <w:rPr>
          <w:rFonts w:ascii="Courier New" w:hAnsi="Courier New" w:cs="Courier New"/>
          <w:szCs w:val="24"/>
        </w:rPr>
        <w:t>. И направить свои усилия и средства на рас</w:t>
      </w:r>
      <w:r w:rsidR="00D04705">
        <w:rPr>
          <w:rFonts w:ascii="Courier New" w:hAnsi="Courier New" w:cs="Courier New"/>
          <w:szCs w:val="24"/>
        </w:rPr>
        <w:t>ширение и улучшение социальной политики</w:t>
      </w:r>
      <w:r w:rsidRPr="00BF07B6">
        <w:rPr>
          <w:rFonts w:ascii="Courier New" w:hAnsi="Courier New" w:cs="Courier New"/>
          <w:szCs w:val="24"/>
        </w:rPr>
        <w:t>, что может серьезно повлиять на реше</w:t>
      </w:r>
      <w:r w:rsidR="00D04705">
        <w:rPr>
          <w:rFonts w:ascii="Courier New" w:hAnsi="Courier New" w:cs="Courier New"/>
          <w:szCs w:val="24"/>
        </w:rPr>
        <w:t>ние проблемы гражданского общества нашего</w:t>
      </w:r>
      <w:r w:rsidRPr="00BF07B6">
        <w:rPr>
          <w:rFonts w:ascii="Courier New" w:hAnsi="Courier New" w:cs="Courier New"/>
          <w:szCs w:val="24"/>
        </w:rPr>
        <w:t xml:space="preserve"> региона.</w:t>
      </w:r>
    </w:p>
    <w:p w:rsidR="00C06895" w:rsidRPr="003451D3" w:rsidRDefault="00C06895" w:rsidP="00C06895">
      <w:pPr>
        <w:pStyle w:val="ac"/>
        <w:shd w:val="clear" w:color="auto" w:fill="FFFFFF" w:themeFill="background1"/>
        <w:ind w:firstLine="720"/>
        <w:rPr>
          <w:rFonts w:ascii="Courier New" w:hAnsi="Courier New" w:cs="Courier New"/>
        </w:rPr>
      </w:pPr>
    </w:p>
    <w:p w:rsidR="00A718E3" w:rsidRDefault="00C06895" w:rsidP="00A718E3">
      <w:pPr>
        <w:pStyle w:val="ac"/>
        <w:shd w:val="clear" w:color="auto" w:fill="FFFFFF" w:themeFill="background1"/>
        <w:jc w:val="center"/>
        <w:rPr>
          <w:rFonts w:ascii="Courier New" w:hAnsi="Courier New" w:cs="Courier New"/>
          <w:b/>
          <w:color w:val="002060"/>
          <w:szCs w:val="24"/>
        </w:rPr>
      </w:pPr>
      <w:r w:rsidRPr="00396B17">
        <w:rPr>
          <w:rFonts w:ascii="Courier New" w:hAnsi="Courier New" w:cs="Courier New"/>
          <w:b/>
          <w:color w:val="C00000"/>
          <w:szCs w:val="24"/>
        </w:rPr>
        <w:t>ДЕСЯТЬ ПРИЧИН</w:t>
      </w:r>
      <w:r>
        <w:rPr>
          <w:rFonts w:ascii="Courier New" w:hAnsi="Courier New" w:cs="Courier New"/>
          <w:b/>
          <w:color w:val="C00000"/>
          <w:szCs w:val="24"/>
        </w:rPr>
        <w:t>,</w:t>
      </w:r>
      <w:r w:rsidR="00CF14E4">
        <w:rPr>
          <w:rFonts w:ascii="Courier New" w:hAnsi="Courier New" w:cs="Courier New"/>
          <w:b/>
          <w:color w:val="C00000"/>
          <w:szCs w:val="24"/>
        </w:rPr>
        <w:t xml:space="preserve"> </w:t>
      </w:r>
      <w:r w:rsidRPr="00DF68A1">
        <w:rPr>
          <w:rFonts w:ascii="Courier New" w:hAnsi="Courier New" w:cs="Courier New"/>
          <w:b/>
          <w:color w:val="002060"/>
          <w:szCs w:val="24"/>
        </w:rPr>
        <w:t xml:space="preserve">ПОЧЕМУ ЭНДАУМЕНТ-ФОНД </w:t>
      </w:r>
      <w:r w:rsidR="000335D9">
        <w:rPr>
          <w:rFonts w:ascii="Courier New" w:hAnsi="Courier New" w:cs="Courier New"/>
          <w:b/>
          <w:color w:val="002060"/>
          <w:szCs w:val="24"/>
        </w:rPr>
        <w:t>«ПРОДВИЖЕНИЕ»</w:t>
      </w:r>
    </w:p>
    <w:p w:rsidR="00C06895" w:rsidRPr="00DF68A1" w:rsidRDefault="00A718E3" w:rsidP="00A718E3">
      <w:pPr>
        <w:pStyle w:val="ac"/>
        <w:shd w:val="clear" w:color="auto" w:fill="FFFFFF" w:themeFill="background1"/>
        <w:jc w:val="center"/>
        <w:rPr>
          <w:rFonts w:ascii="Courier New" w:hAnsi="Courier New" w:cs="Courier New"/>
          <w:b/>
          <w:color w:val="002060"/>
          <w:szCs w:val="24"/>
        </w:rPr>
      </w:pPr>
      <w:r>
        <w:rPr>
          <w:rFonts w:ascii="Courier New" w:hAnsi="Courier New" w:cs="Courier New"/>
          <w:b/>
          <w:color w:val="002060"/>
          <w:szCs w:val="24"/>
        </w:rPr>
        <w:t>ПРИОРИТЕ</w:t>
      </w:r>
      <w:r w:rsidR="000335D9">
        <w:rPr>
          <w:rFonts w:ascii="Courier New" w:hAnsi="Courier New" w:cs="Courier New"/>
          <w:b/>
          <w:color w:val="002060"/>
          <w:szCs w:val="24"/>
        </w:rPr>
        <w:t>ТНЫХ СОЦИАЛЬНЫХ НАПРАВЛЕНИЙ</w:t>
      </w:r>
      <w:r w:rsidR="00C06895" w:rsidRPr="00DF68A1">
        <w:rPr>
          <w:rFonts w:ascii="Courier New" w:hAnsi="Courier New" w:cs="Courier New"/>
          <w:b/>
          <w:color w:val="002060"/>
          <w:szCs w:val="24"/>
        </w:rPr>
        <w:t xml:space="preserve">?                                                                 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05C54">
        <w:rPr>
          <w:rFonts w:ascii="Courier New" w:hAnsi="Courier New" w:cs="Courier New"/>
          <w:i/>
          <w:color w:val="C00000"/>
          <w:sz w:val="24"/>
          <w:szCs w:val="24"/>
        </w:rPr>
        <w:t>1.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Создание регионального</w:t>
      </w: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 грантооператора</w:t>
      </w:r>
      <w:r>
        <w:rPr>
          <w:rFonts w:ascii="Courier New" w:hAnsi="Courier New" w:cs="Courier New"/>
          <w:sz w:val="24"/>
          <w:szCs w:val="24"/>
        </w:rPr>
        <w:t xml:space="preserve"> специализированного</w:t>
      </w:r>
      <w:r w:rsidRPr="00105C54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фонда управления целевыми капиталами</w:t>
      </w:r>
      <w:r w:rsidRPr="003451D3">
        <w:rPr>
          <w:rFonts w:ascii="Courier New" w:hAnsi="Courier New" w:cs="Courier New"/>
          <w:sz w:val="24"/>
          <w:szCs w:val="24"/>
        </w:rPr>
        <w:t>, для долгосрочного источника финансирования социально</w:t>
      </w:r>
      <w:r w:rsidR="00BC254B">
        <w:rPr>
          <w:rFonts w:ascii="Courier New" w:hAnsi="Courier New" w:cs="Courier New"/>
          <w:sz w:val="24"/>
          <w:szCs w:val="24"/>
        </w:rPr>
        <w:t xml:space="preserve"> образовательных, молодежных, </w:t>
      </w:r>
      <w:r w:rsidRPr="003451D3">
        <w:rPr>
          <w:rFonts w:ascii="Courier New" w:hAnsi="Courier New" w:cs="Courier New"/>
          <w:sz w:val="24"/>
          <w:szCs w:val="24"/>
        </w:rPr>
        <w:t>спортивных</w:t>
      </w:r>
      <w:r w:rsidR="00BC254B">
        <w:rPr>
          <w:rFonts w:ascii="Courier New" w:hAnsi="Courier New" w:cs="Courier New"/>
          <w:sz w:val="24"/>
          <w:szCs w:val="24"/>
        </w:rPr>
        <w:t>, культурных</w:t>
      </w:r>
      <w:r w:rsidR="008665E0">
        <w:rPr>
          <w:rFonts w:ascii="Courier New" w:hAnsi="Courier New" w:cs="Courier New"/>
          <w:sz w:val="24"/>
          <w:szCs w:val="24"/>
        </w:rPr>
        <w:t xml:space="preserve"> проектов, для многих общественных</w:t>
      </w:r>
      <w:r w:rsidRPr="003451D3">
        <w:rPr>
          <w:rFonts w:ascii="Courier New" w:hAnsi="Courier New" w:cs="Courier New"/>
          <w:sz w:val="24"/>
          <w:szCs w:val="24"/>
        </w:rPr>
        <w:t xml:space="preserve"> организаций послужит дополнительным источником к помощи предпринимателей, государственных</w:t>
      </w:r>
      <w:r>
        <w:rPr>
          <w:rFonts w:ascii="Courier New" w:hAnsi="Courier New" w:cs="Courier New"/>
          <w:sz w:val="24"/>
          <w:szCs w:val="24"/>
        </w:rPr>
        <w:t xml:space="preserve"> и муниципальных</w:t>
      </w:r>
      <w:r w:rsidRPr="003451D3">
        <w:rPr>
          <w:rFonts w:ascii="Courier New" w:hAnsi="Courier New" w:cs="Courier New"/>
          <w:sz w:val="24"/>
          <w:szCs w:val="24"/>
        </w:rPr>
        <w:t xml:space="preserve"> органов.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6724650</wp:posOffset>
            </wp:positionV>
            <wp:extent cx="7557135" cy="3781425"/>
            <wp:effectExtent l="19050" t="0" r="5715" b="0"/>
            <wp:wrapNone/>
            <wp:docPr id="218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51D3">
        <w:rPr>
          <w:rFonts w:ascii="Courier New" w:hAnsi="Courier New" w:cs="Courier New"/>
          <w:sz w:val="24"/>
          <w:szCs w:val="24"/>
        </w:rPr>
        <w:tab/>
      </w:r>
      <w:r w:rsidRPr="00105C54">
        <w:rPr>
          <w:rFonts w:ascii="Courier New" w:hAnsi="Courier New" w:cs="Courier New"/>
          <w:i/>
          <w:color w:val="C00000"/>
          <w:sz w:val="24"/>
          <w:szCs w:val="24"/>
        </w:rPr>
        <w:t>2</w:t>
      </w:r>
      <w:r w:rsidRPr="00DF68A1">
        <w:rPr>
          <w:rFonts w:ascii="Courier New" w:hAnsi="Courier New" w:cs="Courier New"/>
          <w:i/>
          <w:color w:val="C00000"/>
          <w:sz w:val="24"/>
          <w:szCs w:val="24"/>
        </w:rPr>
        <w:t>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Большая по сравнению</w:t>
      </w:r>
      <w:r w:rsidRPr="003451D3">
        <w:rPr>
          <w:rFonts w:ascii="Courier New" w:hAnsi="Courier New" w:cs="Courier New"/>
          <w:sz w:val="24"/>
          <w:szCs w:val="24"/>
        </w:rPr>
        <w:t xml:space="preserve"> с </w:t>
      </w:r>
      <w:r>
        <w:rPr>
          <w:rFonts w:ascii="Courier New" w:hAnsi="Courier New" w:cs="Courier New"/>
          <w:sz w:val="24"/>
          <w:szCs w:val="24"/>
        </w:rPr>
        <w:t xml:space="preserve">одноразовыми </w:t>
      </w:r>
      <w:r w:rsidRPr="003451D3">
        <w:rPr>
          <w:rFonts w:ascii="Courier New" w:hAnsi="Courier New" w:cs="Courier New"/>
          <w:sz w:val="24"/>
          <w:szCs w:val="24"/>
        </w:rPr>
        <w:t xml:space="preserve">благотворительными </w:t>
      </w:r>
      <w:r w:rsidR="00724A07">
        <w:rPr>
          <w:rFonts w:ascii="Courier New" w:hAnsi="Courier New" w:cs="Courier New"/>
          <w:sz w:val="24"/>
          <w:szCs w:val="24"/>
        </w:rPr>
        <w:t xml:space="preserve">адресными </w:t>
      </w:r>
      <w:r w:rsidRPr="003451D3">
        <w:rPr>
          <w:rFonts w:ascii="Courier New" w:hAnsi="Courier New" w:cs="Courier New"/>
          <w:sz w:val="24"/>
          <w:szCs w:val="24"/>
        </w:rPr>
        <w:t>взносами предпр</w:t>
      </w:r>
      <w:r w:rsidR="00FE6964">
        <w:rPr>
          <w:rFonts w:ascii="Courier New" w:hAnsi="Courier New" w:cs="Courier New"/>
          <w:sz w:val="24"/>
          <w:szCs w:val="24"/>
        </w:rPr>
        <w:t xml:space="preserve">инимателей, </w:t>
      </w:r>
      <w:r w:rsidRPr="003451D3">
        <w:rPr>
          <w:rFonts w:ascii="Courier New" w:hAnsi="Courier New" w:cs="Courier New"/>
          <w:sz w:val="24"/>
          <w:szCs w:val="24"/>
        </w:rPr>
        <w:t xml:space="preserve">предсказуемость реальной возможности получения финансовой поддержке за счет открытости деятельности </w:t>
      </w:r>
      <w:r>
        <w:rPr>
          <w:rFonts w:ascii="Courier New" w:hAnsi="Courier New" w:cs="Courier New"/>
          <w:sz w:val="24"/>
          <w:szCs w:val="24"/>
        </w:rPr>
        <w:t>эндаумент-</w:t>
      </w:r>
      <w:r w:rsidRPr="003451D3">
        <w:rPr>
          <w:rFonts w:ascii="Courier New" w:hAnsi="Courier New" w:cs="Courier New"/>
          <w:sz w:val="24"/>
          <w:szCs w:val="24"/>
        </w:rPr>
        <w:t>фонда, условия которого известны заявителям и одинаковы для всех.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3</w:t>
      </w:r>
      <w:r w:rsidRPr="00DF68A1">
        <w:rPr>
          <w:rFonts w:ascii="Courier New" w:hAnsi="Courier New" w:cs="Courier New"/>
          <w:i/>
          <w:color w:val="C00000"/>
          <w:sz w:val="24"/>
          <w:szCs w:val="24"/>
        </w:rPr>
        <w:t>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Содействие развитию</w:t>
      </w:r>
      <w:r>
        <w:rPr>
          <w:rFonts w:ascii="Courier New" w:hAnsi="Courier New" w:cs="Courier New"/>
          <w:sz w:val="24"/>
          <w:szCs w:val="24"/>
        </w:rPr>
        <w:t xml:space="preserve"> региональных и муниципальных инициатив социально-ориентированного</w:t>
      </w:r>
      <w:r w:rsidRPr="003451D3">
        <w:rPr>
          <w:rFonts w:ascii="Courier New" w:hAnsi="Courier New" w:cs="Courier New"/>
          <w:sz w:val="24"/>
          <w:szCs w:val="24"/>
        </w:rPr>
        <w:t xml:space="preserve"> х</w:t>
      </w:r>
      <w:r w:rsidR="008665E0">
        <w:rPr>
          <w:rFonts w:ascii="Courier New" w:hAnsi="Courier New" w:cs="Courier New"/>
          <w:sz w:val="24"/>
          <w:szCs w:val="24"/>
        </w:rPr>
        <w:t>арактера, активности</w:t>
      </w:r>
      <w:r w:rsidRPr="003451D3">
        <w:rPr>
          <w:rFonts w:ascii="Courier New" w:hAnsi="Courier New" w:cs="Courier New"/>
          <w:sz w:val="24"/>
          <w:szCs w:val="24"/>
        </w:rPr>
        <w:t xml:space="preserve"> населения региона в решении своих проблем, вместо иждивенских настроений.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05C54">
        <w:rPr>
          <w:rFonts w:ascii="Courier New" w:hAnsi="Courier New" w:cs="Courier New"/>
          <w:i/>
          <w:color w:val="C00000"/>
          <w:sz w:val="24"/>
          <w:szCs w:val="24"/>
        </w:rPr>
        <w:t>4</w:t>
      </w:r>
      <w:r w:rsidRPr="00DF68A1">
        <w:rPr>
          <w:rFonts w:ascii="Courier New" w:hAnsi="Courier New" w:cs="Courier New"/>
          <w:b/>
          <w:i/>
          <w:color w:val="C00000"/>
          <w:sz w:val="24"/>
          <w:szCs w:val="24"/>
        </w:rPr>
        <w:t>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Рост влияния</w:t>
      </w:r>
      <w:r w:rsidRPr="003451D3">
        <w:rPr>
          <w:rFonts w:ascii="Courier New" w:hAnsi="Courier New" w:cs="Courier New"/>
          <w:sz w:val="24"/>
          <w:szCs w:val="24"/>
        </w:rPr>
        <w:t xml:space="preserve"> н</w:t>
      </w:r>
      <w:r>
        <w:rPr>
          <w:rFonts w:ascii="Courier New" w:hAnsi="Courier New" w:cs="Courier New"/>
          <w:sz w:val="24"/>
          <w:szCs w:val="24"/>
        </w:rPr>
        <w:t>а решение социально - ориентированных</w:t>
      </w:r>
      <w:r w:rsidRPr="003451D3">
        <w:rPr>
          <w:rFonts w:ascii="Courier New" w:hAnsi="Courier New" w:cs="Courier New"/>
          <w:sz w:val="24"/>
          <w:szCs w:val="24"/>
        </w:rPr>
        <w:t xml:space="preserve"> проблем Челябинской области за счет оказания материальной и финансовой помощи и  основы деятельности </w:t>
      </w:r>
      <w:r>
        <w:rPr>
          <w:rFonts w:ascii="Courier New" w:hAnsi="Courier New" w:cs="Courier New"/>
          <w:sz w:val="24"/>
          <w:szCs w:val="24"/>
        </w:rPr>
        <w:t>эндаумент-</w:t>
      </w:r>
      <w:r w:rsidRPr="003451D3">
        <w:rPr>
          <w:rFonts w:ascii="Courier New" w:hAnsi="Courier New" w:cs="Courier New"/>
          <w:sz w:val="24"/>
          <w:szCs w:val="24"/>
        </w:rPr>
        <w:t xml:space="preserve">фонда, в </w:t>
      </w:r>
      <w:r w:rsidR="00BE14E4">
        <w:rPr>
          <w:rFonts w:ascii="Courier New" w:hAnsi="Courier New" w:cs="Courier New"/>
          <w:sz w:val="24"/>
          <w:szCs w:val="24"/>
        </w:rPr>
        <w:t>подготовки целенаправленных социальных</w:t>
      </w:r>
      <w:r w:rsidRPr="003451D3">
        <w:rPr>
          <w:rFonts w:ascii="Courier New" w:hAnsi="Courier New" w:cs="Courier New"/>
          <w:sz w:val="24"/>
          <w:szCs w:val="24"/>
        </w:rPr>
        <w:t xml:space="preserve"> долгосрочных программ.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5.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Предпринимателям легче</w:t>
      </w:r>
      <w:r w:rsidRPr="003451D3">
        <w:rPr>
          <w:rFonts w:ascii="Courier New" w:hAnsi="Courier New" w:cs="Courier New"/>
          <w:sz w:val="24"/>
          <w:szCs w:val="24"/>
        </w:rPr>
        <w:t xml:space="preserve"> планировать благотворительные отчисления в </w:t>
      </w:r>
      <w:r>
        <w:rPr>
          <w:rFonts w:ascii="Courier New" w:hAnsi="Courier New" w:cs="Courier New"/>
          <w:sz w:val="24"/>
          <w:szCs w:val="24"/>
        </w:rPr>
        <w:t>эндаумент-</w:t>
      </w:r>
      <w:r w:rsidRPr="003451D3">
        <w:rPr>
          <w:rFonts w:ascii="Courier New" w:hAnsi="Courier New" w:cs="Courier New"/>
          <w:sz w:val="24"/>
          <w:szCs w:val="24"/>
        </w:rPr>
        <w:t>фонд и строить работу с благо получателем (вместо приема посетителей, преследующих на помощь – плановые отчисления регулярное получение информации об их использовании).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lastRenderedPageBreak/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6.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Освобождается время</w:t>
      </w:r>
      <w:r w:rsidRPr="003451D3">
        <w:rPr>
          <w:rFonts w:ascii="Courier New" w:hAnsi="Courier New" w:cs="Courier New"/>
          <w:sz w:val="24"/>
          <w:szCs w:val="24"/>
        </w:rPr>
        <w:t xml:space="preserve"> на другие работы, устраняется ситуация дискомфорта в неизбежном случае отказа посетителям в помощи.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7.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Переход от отношений</w:t>
      </w:r>
      <w:r w:rsidRPr="003451D3">
        <w:rPr>
          <w:rFonts w:ascii="Courier New" w:hAnsi="Courier New" w:cs="Courier New"/>
          <w:sz w:val="24"/>
          <w:szCs w:val="24"/>
        </w:rPr>
        <w:t>: просящий – дающий</w:t>
      </w:r>
      <w:r>
        <w:rPr>
          <w:rFonts w:ascii="Courier New" w:hAnsi="Courier New" w:cs="Courier New"/>
          <w:sz w:val="24"/>
          <w:szCs w:val="24"/>
        </w:rPr>
        <w:t>,</w:t>
      </w:r>
      <w:r w:rsidRPr="003451D3">
        <w:rPr>
          <w:rFonts w:ascii="Courier New" w:hAnsi="Courier New" w:cs="Courier New"/>
          <w:sz w:val="24"/>
          <w:szCs w:val="24"/>
        </w:rPr>
        <w:t xml:space="preserve"> к </w:t>
      </w:r>
      <w:proofErr w:type="gramStart"/>
      <w:r w:rsidRPr="003451D3">
        <w:rPr>
          <w:rFonts w:ascii="Courier New" w:hAnsi="Courier New" w:cs="Courier New"/>
          <w:sz w:val="24"/>
          <w:szCs w:val="24"/>
        </w:rPr>
        <w:t>партнерским</w:t>
      </w:r>
      <w:proofErr w:type="gramEnd"/>
      <w:r>
        <w:rPr>
          <w:rFonts w:ascii="Courier New" w:hAnsi="Courier New" w:cs="Courier New"/>
          <w:sz w:val="24"/>
          <w:szCs w:val="24"/>
        </w:rPr>
        <w:t>. (Л</w:t>
      </w:r>
      <w:r w:rsidR="008665E0">
        <w:rPr>
          <w:rFonts w:ascii="Courier New" w:hAnsi="Courier New" w:cs="Courier New"/>
          <w:sz w:val="24"/>
          <w:szCs w:val="24"/>
        </w:rPr>
        <w:t>учшие социальные</w:t>
      </w:r>
      <w:r w:rsidRPr="003451D3">
        <w:rPr>
          <w:rFonts w:ascii="Courier New" w:hAnsi="Courier New" w:cs="Courier New"/>
          <w:sz w:val="24"/>
          <w:szCs w:val="24"/>
        </w:rPr>
        <w:t xml:space="preserve"> проекты получают финансовую поддержку з</w:t>
      </w:r>
      <w:r>
        <w:rPr>
          <w:rFonts w:ascii="Courier New" w:hAnsi="Courier New" w:cs="Courier New"/>
          <w:sz w:val="24"/>
          <w:szCs w:val="24"/>
        </w:rPr>
        <w:t>а счет дохода от управления целевым капиталом</w:t>
      </w:r>
      <w:r w:rsidRPr="003451D3">
        <w:rPr>
          <w:rFonts w:ascii="Courier New" w:hAnsi="Courier New" w:cs="Courier New"/>
          <w:sz w:val="24"/>
          <w:szCs w:val="24"/>
        </w:rPr>
        <w:t>).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8.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В отличие</w:t>
      </w:r>
      <w:r w:rsidRPr="008F0B4B">
        <w:rPr>
          <w:rFonts w:ascii="Courier New" w:hAnsi="Courier New" w:cs="Courier New"/>
          <w:b/>
          <w:i/>
          <w:color w:val="002060"/>
          <w:sz w:val="24"/>
          <w:szCs w:val="24"/>
        </w:rPr>
        <w:t xml:space="preserve"> </w:t>
      </w:r>
      <w:r w:rsidRPr="00E926F6">
        <w:rPr>
          <w:rFonts w:ascii="Courier New" w:hAnsi="Courier New" w:cs="Courier New"/>
          <w:i/>
          <w:color w:val="002060"/>
          <w:sz w:val="24"/>
          <w:szCs w:val="24"/>
        </w:rPr>
        <w:t>от</w:t>
      </w:r>
      <w:r w:rsidRPr="003451D3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существующих</w:t>
      </w:r>
      <w:r w:rsidR="00BE14E4">
        <w:rPr>
          <w:rFonts w:ascii="Courier New" w:hAnsi="Courier New" w:cs="Courier New"/>
          <w:sz w:val="24"/>
          <w:szCs w:val="24"/>
        </w:rPr>
        <w:t xml:space="preserve"> благотворительных</w:t>
      </w:r>
      <w:r>
        <w:rPr>
          <w:rFonts w:ascii="Courier New" w:hAnsi="Courier New" w:cs="Courier New"/>
          <w:sz w:val="24"/>
          <w:szCs w:val="24"/>
        </w:rPr>
        <w:t xml:space="preserve"> организаций</w:t>
      </w:r>
      <w:r w:rsidRPr="003451D3">
        <w:rPr>
          <w:rFonts w:ascii="Courier New" w:hAnsi="Courier New" w:cs="Courier New"/>
          <w:sz w:val="24"/>
          <w:szCs w:val="24"/>
        </w:rPr>
        <w:t xml:space="preserve"> в Челябинской области – ориентация на работу с профессиональной организацией </w:t>
      </w:r>
      <w:r>
        <w:rPr>
          <w:rFonts w:ascii="Courier New" w:hAnsi="Courier New" w:cs="Courier New"/>
          <w:sz w:val="24"/>
          <w:szCs w:val="24"/>
        </w:rPr>
        <w:t>эндаумент-</w:t>
      </w:r>
      <w:r w:rsidRPr="003451D3">
        <w:rPr>
          <w:rFonts w:ascii="Courier New" w:hAnsi="Courier New" w:cs="Courier New"/>
          <w:sz w:val="24"/>
          <w:szCs w:val="24"/>
        </w:rPr>
        <w:t>фонда, а не с частными лицами.</w:t>
      </w:r>
      <w:r w:rsidR="008665E0">
        <w:rPr>
          <w:rFonts w:ascii="Courier New" w:hAnsi="Courier New" w:cs="Courier New"/>
          <w:sz w:val="24"/>
          <w:szCs w:val="24"/>
        </w:rPr>
        <w:t xml:space="preserve"> Это поможет развитию общественных</w:t>
      </w:r>
      <w:r w:rsidRPr="003451D3">
        <w:rPr>
          <w:rFonts w:ascii="Courier New" w:hAnsi="Courier New" w:cs="Courier New"/>
          <w:sz w:val="24"/>
          <w:szCs w:val="24"/>
        </w:rPr>
        <w:t xml:space="preserve"> организаций, которые, в свою очередь, решают проблемы конкретных людей. Это, по сути, - социальный заказ.</w:t>
      </w:r>
    </w:p>
    <w:p w:rsidR="00C06895" w:rsidRPr="003451D3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9.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Повышается вероятность</w:t>
      </w:r>
      <w:r w:rsidRPr="003451D3">
        <w:rPr>
          <w:rFonts w:ascii="Courier New" w:hAnsi="Courier New" w:cs="Courier New"/>
          <w:sz w:val="24"/>
          <w:szCs w:val="24"/>
        </w:rPr>
        <w:t xml:space="preserve"> получения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724A07">
        <w:rPr>
          <w:rFonts w:ascii="Courier New" w:hAnsi="Courier New" w:cs="Courier New"/>
          <w:sz w:val="24"/>
          <w:szCs w:val="24"/>
        </w:rPr>
        <w:t xml:space="preserve">грантов и </w:t>
      </w:r>
      <w:r>
        <w:rPr>
          <w:rFonts w:ascii="Courier New" w:hAnsi="Courier New" w:cs="Courier New"/>
          <w:sz w:val="24"/>
          <w:szCs w:val="24"/>
        </w:rPr>
        <w:t>субсидий на соц</w:t>
      </w:r>
      <w:proofErr w:type="gramStart"/>
      <w:r>
        <w:rPr>
          <w:rFonts w:ascii="Courier New" w:hAnsi="Courier New" w:cs="Courier New"/>
          <w:sz w:val="24"/>
          <w:szCs w:val="24"/>
        </w:rPr>
        <w:t>.п</w:t>
      </w:r>
      <w:proofErr w:type="gramEnd"/>
      <w:r>
        <w:rPr>
          <w:rFonts w:ascii="Courier New" w:hAnsi="Courier New" w:cs="Courier New"/>
          <w:sz w:val="24"/>
          <w:szCs w:val="24"/>
        </w:rPr>
        <w:t>рограммы</w:t>
      </w:r>
      <w:r w:rsidRPr="003451D3">
        <w:rPr>
          <w:rFonts w:ascii="Courier New" w:hAnsi="Courier New" w:cs="Courier New"/>
          <w:sz w:val="24"/>
          <w:szCs w:val="24"/>
        </w:rPr>
        <w:t xml:space="preserve"> со стороны исполнительной власти  и как для них </w:t>
      </w:r>
      <w:r>
        <w:rPr>
          <w:rFonts w:ascii="Courier New" w:hAnsi="Courier New" w:cs="Courier New"/>
          <w:sz w:val="24"/>
          <w:szCs w:val="24"/>
        </w:rPr>
        <w:t xml:space="preserve">должна быть </w:t>
      </w:r>
      <w:r w:rsidRPr="003451D3">
        <w:rPr>
          <w:rFonts w:ascii="Courier New" w:hAnsi="Courier New" w:cs="Courier New"/>
          <w:sz w:val="24"/>
          <w:szCs w:val="24"/>
        </w:rPr>
        <w:t>понятна и привлекательна идея создан</w:t>
      </w:r>
      <w:r>
        <w:rPr>
          <w:rFonts w:ascii="Courier New" w:hAnsi="Courier New" w:cs="Courier New"/>
          <w:sz w:val="24"/>
          <w:szCs w:val="24"/>
        </w:rPr>
        <w:t>ия  эндаумент-фонда с вечным целевым капиталом</w:t>
      </w:r>
      <w:r w:rsidRPr="003451D3">
        <w:rPr>
          <w:rFonts w:ascii="Courier New" w:hAnsi="Courier New" w:cs="Courier New"/>
          <w:sz w:val="24"/>
          <w:szCs w:val="24"/>
        </w:rPr>
        <w:t>.</w:t>
      </w:r>
    </w:p>
    <w:p w:rsidR="00C06895" w:rsidRPr="00396B17" w:rsidRDefault="00C06895" w:rsidP="00C06895">
      <w:pPr>
        <w:shd w:val="clear" w:color="auto" w:fill="FFFFFF" w:themeFill="background1"/>
        <w:spacing w:before="120" w:after="0" w:line="192" w:lineRule="auto"/>
        <w:jc w:val="both"/>
        <w:rPr>
          <w:rStyle w:val="mw-headline"/>
          <w:rFonts w:ascii="Courier New" w:hAnsi="Courier New" w:cs="Courier New"/>
          <w:sz w:val="24"/>
          <w:szCs w:val="24"/>
        </w:rPr>
      </w:pPr>
      <w:r w:rsidRPr="003451D3">
        <w:rPr>
          <w:rFonts w:ascii="Courier New" w:hAnsi="Courier New" w:cs="Courier New"/>
          <w:sz w:val="24"/>
          <w:szCs w:val="24"/>
        </w:rPr>
        <w:tab/>
      </w:r>
      <w:r w:rsidRPr="00122653">
        <w:rPr>
          <w:rFonts w:ascii="Courier New" w:hAnsi="Courier New" w:cs="Courier New"/>
          <w:b/>
          <w:i/>
          <w:color w:val="C00000"/>
          <w:sz w:val="24"/>
          <w:szCs w:val="24"/>
        </w:rPr>
        <w:t>10.</w:t>
      </w:r>
      <w:r w:rsidRPr="00DF68A1">
        <w:rPr>
          <w:rFonts w:ascii="Courier New" w:hAnsi="Courier New" w:cs="Courier New"/>
          <w:i/>
          <w:color w:val="002060"/>
          <w:sz w:val="24"/>
          <w:szCs w:val="24"/>
        </w:rPr>
        <w:t>Гарантизация</w:t>
      </w:r>
      <w:r w:rsidRPr="008F0B4B">
        <w:rPr>
          <w:rFonts w:ascii="Courier New" w:hAnsi="Courier New" w:cs="Courier New"/>
          <w:b/>
          <w:i/>
          <w:color w:val="002060"/>
          <w:sz w:val="24"/>
          <w:szCs w:val="24"/>
        </w:rPr>
        <w:t xml:space="preserve"> </w:t>
      </w:r>
      <w:r w:rsidRPr="003451D3">
        <w:rPr>
          <w:rFonts w:ascii="Courier New" w:hAnsi="Courier New" w:cs="Courier New"/>
          <w:sz w:val="24"/>
          <w:szCs w:val="24"/>
        </w:rPr>
        <w:t>от «профессиональных просителей», вымогающих благотворительную помощь.</w:t>
      </w:r>
    </w:p>
    <w:p w:rsidR="00C06895" w:rsidRPr="00571BDC" w:rsidRDefault="00C06895" w:rsidP="00C06895">
      <w:pPr>
        <w:pStyle w:val="2"/>
        <w:shd w:val="clear" w:color="auto" w:fill="FFFFFF" w:themeFill="background1"/>
        <w:jc w:val="center"/>
        <w:rPr>
          <w:rFonts w:ascii="Courier New" w:hAnsi="Courier New" w:cs="Courier New"/>
          <w:i/>
          <w:color w:val="FF0000"/>
          <w:sz w:val="32"/>
          <w:szCs w:val="32"/>
        </w:rPr>
      </w:pPr>
      <w:r w:rsidRPr="00455A08">
        <w:rPr>
          <w:rStyle w:val="mw-headline"/>
          <w:rFonts w:ascii="Courier New" w:hAnsi="Courier New" w:cs="Courier New"/>
          <w:i/>
          <w:color w:val="002060"/>
          <w:sz w:val="32"/>
          <w:szCs w:val="32"/>
        </w:rPr>
        <w:t>Понятие целевого капитала</w:t>
      </w:r>
      <w:r w:rsidRPr="00D32841">
        <w:rPr>
          <w:rStyle w:val="mw-headline"/>
          <w:rFonts w:ascii="Courier New" w:hAnsi="Courier New" w:cs="Courier New"/>
          <w:i/>
          <w:color w:val="C00000"/>
          <w:sz w:val="32"/>
          <w:szCs w:val="32"/>
        </w:rPr>
        <w:t xml:space="preserve"> (эндаумента</w:t>
      </w:r>
      <w:r w:rsidRPr="00571BDC">
        <w:rPr>
          <w:rStyle w:val="mw-headline"/>
          <w:rFonts w:ascii="Courier New" w:hAnsi="Courier New" w:cs="Courier New"/>
          <w:i/>
          <w:color w:val="FF0000"/>
          <w:sz w:val="32"/>
          <w:szCs w:val="32"/>
        </w:rPr>
        <w:t>)</w:t>
      </w:r>
    </w:p>
    <w:p w:rsidR="00C06895" w:rsidRPr="00D358E5" w:rsidRDefault="00C06895" w:rsidP="00C06895">
      <w:pPr>
        <w:pStyle w:val="a9"/>
        <w:shd w:val="clear" w:color="auto" w:fill="FFFFFF" w:themeFill="background1"/>
        <w:spacing w:before="0" w:before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color w:val="1F497D" w:themeColor="text2"/>
        </w:rPr>
        <w:t xml:space="preserve">     </w:t>
      </w:r>
      <w:r w:rsidRPr="00DC19CD">
        <w:rPr>
          <w:rFonts w:ascii="Courier New" w:hAnsi="Courier New" w:cs="Courier New"/>
          <w:i/>
          <w:color w:val="1F497D" w:themeColor="text2"/>
        </w:rPr>
        <w:t>«</w:t>
      </w:r>
      <w:r w:rsidRPr="00DC19CD">
        <w:rPr>
          <w:rFonts w:ascii="Courier New" w:hAnsi="Courier New" w:cs="Courier New"/>
          <w:b/>
          <w:bCs/>
          <w:i/>
          <w:color w:val="1F497D" w:themeColor="text2"/>
        </w:rPr>
        <w:t>Целевой капитал</w:t>
      </w:r>
      <w:r>
        <w:rPr>
          <w:rFonts w:ascii="Courier New" w:hAnsi="Courier New" w:cs="Courier New"/>
          <w:b/>
          <w:bCs/>
          <w:i/>
          <w:color w:val="1F497D" w:themeColor="text2"/>
        </w:rPr>
        <w:t>»</w:t>
      </w:r>
      <w:r>
        <w:rPr>
          <w:rFonts w:ascii="Courier New" w:hAnsi="Courier New" w:cs="Courier New"/>
        </w:rPr>
        <w:t xml:space="preserve"> </w:t>
      </w:r>
      <w:r w:rsidRPr="00D32841">
        <w:rPr>
          <w:rFonts w:ascii="Courier New" w:hAnsi="Courier New" w:cs="Courier New"/>
          <w:i/>
          <w:color w:val="C00000"/>
        </w:rPr>
        <w:t>(англ. endowment)</w:t>
      </w:r>
      <w:r w:rsidRPr="00D358E5">
        <w:rPr>
          <w:rFonts w:ascii="Courier New" w:hAnsi="Courier New" w:cs="Courier New"/>
        </w:rPr>
        <w:t> — сформированная за счет пожертвований часть имущества некоммерческой организации, переданная в довер</w:t>
      </w:r>
      <w:r>
        <w:rPr>
          <w:rFonts w:ascii="Courier New" w:hAnsi="Courier New" w:cs="Courier New"/>
        </w:rPr>
        <w:t xml:space="preserve">ительное управление управляющей </w:t>
      </w:r>
      <w:r w:rsidRPr="00D358E5">
        <w:rPr>
          <w:rFonts w:ascii="Courier New" w:hAnsi="Courier New" w:cs="Courier New"/>
        </w:rPr>
        <w:t>компании для получения дохода, и</w:t>
      </w:r>
      <w:r>
        <w:rPr>
          <w:rFonts w:ascii="Courier New" w:hAnsi="Courier New" w:cs="Courier New"/>
        </w:rPr>
        <w:t xml:space="preserve">спользуемого для финансирования </w:t>
      </w:r>
      <w:r w:rsidRPr="00D358E5">
        <w:rPr>
          <w:rFonts w:ascii="Courier New" w:hAnsi="Courier New" w:cs="Courier New"/>
        </w:rPr>
        <w:t>уставной деятельности некоммерческих организаций</w:t>
      </w:r>
      <w:r w:rsidR="00FE6964">
        <w:rPr>
          <w:rFonts w:ascii="Courier New" w:hAnsi="Courier New" w:cs="Courier New"/>
        </w:rPr>
        <w:t xml:space="preserve"> и гражданских институтов</w:t>
      </w:r>
      <w:r>
        <w:rPr>
          <w:rFonts w:ascii="Courier New" w:hAnsi="Courier New" w:cs="Courier New"/>
        </w:rPr>
        <w:t>».</w:t>
      </w:r>
    </w:p>
    <w:p w:rsidR="008665E0" w:rsidRDefault="00C06895" w:rsidP="008665E0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  <w:r w:rsidRPr="00DC19CD">
        <w:rPr>
          <w:rFonts w:ascii="Courier New" w:hAnsi="Courier New" w:cs="Courier New"/>
          <w:b/>
          <w:i/>
          <w:color w:val="1F497D" w:themeColor="text2"/>
        </w:rPr>
        <w:t>В России деятельность по созданию и управлению целевым капиталом</w:t>
      </w:r>
      <w:r w:rsidRPr="00D358E5">
        <w:rPr>
          <w:rFonts w:ascii="Courier New" w:hAnsi="Courier New" w:cs="Courier New"/>
        </w:rPr>
        <w:t xml:space="preserve"> в законодательном пространстве регулируется: </w:t>
      </w:r>
      <w:proofErr w:type="gramStart"/>
      <w:r w:rsidRPr="00D358E5">
        <w:rPr>
          <w:rFonts w:ascii="Courier New" w:hAnsi="Courier New" w:cs="Courier New"/>
        </w:rPr>
        <w:t>Федеральным законом № 275-ФЗ «О порядке формирования и использования целевого капитала некоммерческих организаций» от 30 декабря 2006 года, Федеральным законом № 276-ФЗ "О внесении изменений в отдельные законодательные акты Российской Федерации в связи с принятием Федерального закона № 275-ФЗ "О порядке формирования и использования целевого капитала некоммерческий организаций"</w:t>
      </w:r>
      <w:r>
        <w:rPr>
          <w:rFonts w:ascii="Courier New" w:hAnsi="Courier New" w:cs="Courier New"/>
        </w:rPr>
        <w:t xml:space="preserve"> </w:t>
      </w:r>
      <w:r w:rsidRPr="00D358E5">
        <w:rPr>
          <w:rFonts w:ascii="Courier New" w:hAnsi="Courier New" w:cs="Courier New"/>
        </w:rPr>
        <w:t>от 30 декабря 2006 года, Федеральным законом № 328-ФЗ «О внесении изменений в отдельные законодательные акты</w:t>
      </w:r>
      <w:proofErr w:type="gramEnd"/>
      <w:r w:rsidRPr="00D358E5">
        <w:rPr>
          <w:rFonts w:ascii="Courier New" w:hAnsi="Courier New" w:cs="Courier New"/>
        </w:rPr>
        <w:t xml:space="preserve"> Российской Федерации в части формирования и использования целевого капитала некоммерческих организаций» от 21 ноября 2011 г.</w:t>
      </w:r>
      <w:r w:rsidR="008665E0">
        <w:rPr>
          <w:rFonts w:ascii="Courier New" w:hAnsi="Courier New" w:cs="Courier New"/>
        </w:rPr>
        <w:t xml:space="preserve">                                           </w:t>
      </w:r>
    </w:p>
    <w:p w:rsidR="008665E0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</w:pPr>
      <w:r w:rsidRPr="008665E0"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>Целевой капитал.</w:t>
      </w:r>
      <w:r w:rsidR="008665E0" w:rsidRPr="008665E0"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 xml:space="preserve"> </w:t>
      </w:r>
    </w:p>
    <w:p w:rsidR="00C06895" w:rsidRPr="008665E0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rFonts w:ascii="Courier New" w:hAnsi="Courier New" w:cs="Courier New"/>
          <w:b/>
        </w:rPr>
      </w:pPr>
      <w:r w:rsidRPr="008665E0"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  <w:t>Особенности формирования и управления</w:t>
      </w:r>
    </w:p>
    <w:p w:rsidR="00C06895" w:rsidRPr="00D358E5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noProof/>
          <w:color w:val="1F497D" w:themeColor="text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6334125</wp:posOffset>
            </wp:positionV>
            <wp:extent cx="7557135" cy="3781425"/>
            <wp:effectExtent l="19050" t="0" r="5715" b="0"/>
            <wp:wrapNone/>
            <wp:docPr id="219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i/>
          <w:color w:val="1F497D" w:themeColor="text2"/>
        </w:rPr>
        <w:t xml:space="preserve">     </w:t>
      </w:r>
      <w:r w:rsidRPr="00DF68A1">
        <w:rPr>
          <w:rFonts w:ascii="Courier New" w:hAnsi="Courier New" w:cs="Courier New"/>
          <w:i/>
          <w:color w:val="1F497D" w:themeColor="text2"/>
        </w:rPr>
        <w:t>Сформировать целевой капитал возможно только за счет</w:t>
      </w:r>
      <w:r w:rsidRPr="00D358E5">
        <w:rPr>
          <w:rFonts w:ascii="Courier New" w:hAnsi="Courier New" w:cs="Courier New"/>
        </w:rPr>
        <w:t xml:space="preserve"> пожертвованных денежных средств, а пополнять уже сформированный целевой капитал с 2012 года, согласно принятым в ноябре 2011 г. поправкам в закон, можно за счет ценных бумаг и недвижимости. Целевой капитал считается сформированным, если:</w:t>
      </w:r>
    </w:p>
    <w:p w:rsidR="00C06895" w:rsidRPr="001B36EF" w:rsidRDefault="00C06895" w:rsidP="00BF07B6">
      <w:pPr>
        <w:shd w:val="clear" w:color="auto" w:fill="FFFFFF" w:themeFill="background1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-  </w:t>
      </w:r>
      <w:r w:rsidRPr="00D358E5">
        <w:rPr>
          <w:rFonts w:ascii="Courier New" w:hAnsi="Courier New" w:cs="Courier New"/>
          <w:sz w:val="24"/>
          <w:szCs w:val="24"/>
        </w:rPr>
        <w:t xml:space="preserve">его размер равен или превышает </w:t>
      </w:r>
      <w:r w:rsidRPr="00D32841">
        <w:rPr>
          <w:rFonts w:ascii="Courier New" w:hAnsi="Courier New" w:cs="Courier New"/>
          <w:i/>
          <w:color w:val="C00000"/>
          <w:sz w:val="24"/>
          <w:szCs w:val="24"/>
        </w:rPr>
        <w:t>3 миллиона рублей</w:t>
      </w:r>
      <w:r w:rsidRPr="00D358E5">
        <w:rPr>
          <w:rFonts w:ascii="Courier New" w:hAnsi="Courier New" w:cs="Courier New"/>
          <w:sz w:val="24"/>
          <w:szCs w:val="24"/>
        </w:rPr>
        <w:t>. 3 миллиона — минимальная предусмотренная законом сумма целевого капитала;</w:t>
      </w:r>
      <w:r>
        <w:rPr>
          <w:rFonts w:ascii="Courier New" w:hAnsi="Courier New" w:cs="Courier New"/>
          <w:sz w:val="24"/>
          <w:szCs w:val="24"/>
        </w:rPr>
        <w:t xml:space="preserve">                             -  </w:t>
      </w:r>
      <w:r w:rsidRPr="00D358E5">
        <w:rPr>
          <w:rFonts w:ascii="Courier New" w:hAnsi="Courier New" w:cs="Courier New"/>
          <w:sz w:val="24"/>
          <w:szCs w:val="24"/>
        </w:rPr>
        <w:t>создан совет по использованию целевого капитала</w:t>
      </w:r>
      <w:r>
        <w:rPr>
          <w:rFonts w:ascii="Courier New" w:hAnsi="Courier New" w:cs="Courier New"/>
          <w:sz w:val="24"/>
          <w:szCs w:val="24"/>
        </w:rPr>
        <w:t xml:space="preserve">;                              -  </w:t>
      </w:r>
      <w:r w:rsidRPr="00D358E5">
        <w:rPr>
          <w:rFonts w:ascii="Courier New" w:hAnsi="Courier New" w:cs="Courier New"/>
          <w:sz w:val="24"/>
          <w:szCs w:val="24"/>
        </w:rPr>
        <w:t>целевой капитал передан в доверительное управление управляющей компании</w:t>
      </w:r>
      <w:r w:rsidRPr="00D358E5">
        <w:rPr>
          <w:rFonts w:ascii="Courier New" w:hAnsi="Courier New" w:cs="Courier New"/>
        </w:rPr>
        <w:t>.</w:t>
      </w:r>
    </w:p>
    <w:p w:rsidR="00C06895" w:rsidRPr="00D358E5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color w:val="1F497D" w:themeColor="text2"/>
        </w:rPr>
        <w:t xml:space="preserve">     </w:t>
      </w:r>
      <w:r w:rsidRPr="00DF68A1">
        <w:rPr>
          <w:rFonts w:ascii="Courier New" w:hAnsi="Courier New" w:cs="Courier New"/>
          <w:i/>
          <w:color w:val="1F497D" w:themeColor="text2"/>
        </w:rPr>
        <w:t>В России минимальный срок формирования капитала — 10 лет</w:t>
      </w:r>
      <w:r w:rsidRPr="00DC19CD">
        <w:rPr>
          <w:rFonts w:ascii="Courier New" w:hAnsi="Courier New" w:cs="Courier New"/>
          <w:i/>
        </w:rPr>
        <w:t>.</w:t>
      </w:r>
      <w:r w:rsidRPr="00D358E5">
        <w:rPr>
          <w:rFonts w:ascii="Courier New" w:hAnsi="Courier New" w:cs="Courier New"/>
        </w:rPr>
        <w:t xml:space="preserve"> В мировой практике в подавляющем большинстве эндаументы создаются навечно. Доход от управления может использоваться только на цели, которые определены при формировании целевого капитала.</w:t>
      </w:r>
    </w:p>
    <w:p w:rsidR="00C06895" w:rsidRPr="00413C28" w:rsidRDefault="00C06895" w:rsidP="00BF07B6">
      <w:pPr>
        <w:pStyle w:val="2"/>
        <w:shd w:val="clear" w:color="auto" w:fill="FFFFFF" w:themeFill="background1"/>
        <w:spacing w:before="0"/>
        <w:jc w:val="both"/>
        <w:rPr>
          <w:rFonts w:ascii="Courier New" w:hAnsi="Courier New" w:cs="Courier New"/>
          <w:color w:val="002060"/>
          <w:sz w:val="24"/>
          <w:szCs w:val="24"/>
        </w:rPr>
      </w:pPr>
      <w:r w:rsidRPr="00413C28">
        <w:rPr>
          <w:rStyle w:val="mw-headline"/>
          <w:rFonts w:ascii="Courier New" w:hAnsi="Courier New" w:cs="Courier New"/>
          <w:color w:val="002060"/>
          <w:sz w:val="24"/>
          <w:szCs w:val="24"/>
        </w:rPr>
        <w:t>Сферы применения целевого капитала</w:t>
      </w:r>
    </w:p>
    <w:p w:rsidR="00C06895" w:rsidRPr="008665E0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8665E0">
        <w:rPr>
          <w:rFonts w:ascii="Courier New" w:hAnsi="Courier New" w:cs="Courier New"/>
          <w:i/>
          <w:color w:val="1F497D" w:themeColor="text2"/>
          <w:sz w:val="24"/>
          <w:szCs w:val="24"/>
        </w:rPr>
        <w:t>Образование</w:t>
      </w:r>
    </w:p>
    <w:p w:rsidR="00C06895" w:rsidRPr="008665E0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8665E0">
        <w:rPr>
          <w:rFonts w:ascii="Courier New" w:hAnsi="Courier New" w:cs="Courier New"/>
          <w:i/>
          <w:color w:val="1F497D" w:themeColor="text2"/>
          <w:sz w:val="24"/>
          <w:szCs w:val="24"/>
        </w:rPr>
        <w:t>Наука</w:t>
      </w:r>
    </w:p>
    <w:p w:rsidR="00C06895" w:rsidRPr="008665E0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8665E0">
        <w:rPr>
          <w:rFonts w:ascii="Courier New" w:hAnsi="Courier New" w:cs="Courier New"/>
          <w:i/>
          <w:color w:val="1F497D" w:themeColor="text2"/>
          <w:sz w:val="24"/>
          <w:szCs w:val="24"/>
        </w:rPr>
        <w:t>Здравоохранение</w:t>
      </w:r>
    </w:p>
    <w:p w:rsidR="00C06895" w:rsidRPr="008665E0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8665E0">
        <w:rPr>
          <w:rFonts w:ascii="Courier New" w:hAnsi="Courier New" w:cs="Courier New"/>
          <w:i/>
          <w:color w:val="1F497D" w:themeColor="text2"/>
          <w:sz w:val="24"/>
          <w:szCs w:val="24"/>
        </w:rPr>
        <w:t>Культура</w:t>
      </w:r>
    </w:p>
    <w:p w:rsidR="00C06895" w:rsidRPr="000D32DB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ind w:right="-141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8665E0">
        <w:rPr>
          <w:rFonts w:ascii="Courier New" w:hAnsi="Courier New" w:cs="Courier New"/>
          <w:i/>
          <w:color w:val="002060"/>
          <w:sz w:val="24"/>
          <w:szCs w:val="24"/>
        </w:rPr>
        <w:t>Физическая культура и спорт</w:t>
      </w:r>
      <w:r w:rsidRPr="000D32DB">
        <w:rPr>
          <w:rFonts w:ascii="Courier New" w:hAnsi="Courier New" w:cs="Courier New"/>
          <w:b/>
          <w:i/>
          <w:color w:val="C00000"/>
          <w:sz w:val="24"/>
          <w:szCs w:val="24"/>
        </w:rPr>
        <w:t xml:space="preserve"> </w:t>
      </w:r>
      <w:r w:rsidRPr="000D32DB">
        <w:rPr>
          <w:rFonts w:ascii="Courier New" w:hAnsi="Courier New" w:cs="Courier New"/>
          <w:i/>
          <w:color w:val="002060"/>
          <w:sz w:val="24"/>
          <w:szCs w:val="24"/>
        </w:rPr>
        <w:t>(</w:t>
      </w:r>
      <w:r w:rsidRPr="000D32DB">
        <w:rPr>
          <w:rFonts w:ascii="Courier New" w:hAnsi="Courier New" w:cs="Courier New"/>
          <w:i/>
          <w:color w:val="002060"/>
          <w:sz w:val="24"/>
          <w:szCs w:val="24"/>
          <w:u w:val="single"/>
        </w:rPr>
        <w:t>за исключением профессионального спорта</w:t>
      </w:r>
      <w:r w:rsidRPr="000D32DB">
        <w:rPr>
          <w:rFonts w:ascii="Courier New" w:hAnsi="Courier New" w:cs="Courier New"/>
          <w:i/>
          <w:color w:val="002060"/>
          <w:sz w:val="24"/>
          <w:szCs w:val="24"/>
        </w:rPr>
        <w:t>)</w:t>
      </w:r>
    </w:p>
    <w:p w:rsidR="00C06895" w:rsidRPr="000D32DB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0D32DB">
        <w:rPr>
          <w:rFonts w:ascii="Courier New" w:hAnsi="Courier New" w:cs="Courier New"/>
          <w:i/>
          <w:color w:val="1F497D" w:themeColor="text2"/>
          <w:sz w:val="24"/>
          <w:szCs w:val="24"/>
        </w:rPr>
        <w:lastRenderedPageBreak/>
        <w:t>Искусство</w:t>
      </w:r>
    </w:p>
    <w:p w:rsidR="00C06895" w:rsidRPr="000D32DB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0D32DB">
        <w:rPr>
          <w:rFonts w:ascii="Courier New" w:hAnsi="Courier New" w:cs="Courier New"/>
          <w:i/>
          <w:color w:val="1F497D" w:themeColor="text2"/>
          <w:sz w:val="24"/>
          <w:szCs w:val="24"/>
        </w:rPr>
        <w:t>Архивное дело</w:t>
      </w:r>
    </w:p>
    <w:p w:rsidR="00C06895" w:rsidRPr="000D32DB" w:rsidRDefault="00C06895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0D32DB">
        <w:rPr>
          <w:rFonts w:ascii="Courier New" w:hAnsi="Courier New" w:cs="Courier New"/>
          <w:i/>
          <w:color w:val="1F497D" w:themeColor="text2"/>
          <w:sz w:val="24"/>
          <w:szCs w:val="24"/>
        </w:rPr>
        <w:t>Социальная помощь (поддержка)</w:t>
      </w:r>
    </w:p>
    <w:p w:rsidR="00C06895" w:rsidRDefault="00BE4863" w:rsidP="00BF07B6">
      <w:pPr>
        <w:pStyle w:val="ae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>
        <w:rPr>
          <w:rFonts w:ascii="Courier New" w:hAnsi="Courier New" w:cs="Courier New"/>
          <w:i/>
          <w:color w:val="1F497D" w:themeColor="text2"/>
          <w:sz w:val="24"/>
          <w:szCs w:val="24"/>
        </w:rPr>
        <w:t>Экология, о</w:t>
      </w:r>
      <w:r w:rsidR="00C06895" w:rsidRPr="000D32DB">
        <w:rPr>
          <w:rFonts w:ascii="Courier New" w:hAnsi="Courier New" w:cs="Courier New"/>
          <w:i/>
          <w:color w:val="1F497D" w:themeColor="text2"/>
          <w:sz w:val="24"/>
          <w:szCs w:val="24"/>
        </w:rPr>
        <w:t>храны окружающей среды</w:t>
      </w:r>
      <w:r w:rsidR="00C06895">
        <w:rPr>
          <w:rFonts w:ascii="Courier New" w:hAnsi="Courier New" w:cs="Courier New"/>
          <w:i/>
          <w:color w:val="1F497D" w:themeColor="text2"/>
          <w:sz w:val="24"/>
          <w:szCs w:val="24"/>
        </w:rPr>
        <w:t xml:space="preserve"> </w:t>
      </w:r>
    </w:p>
    <w:p w:rsidR="00C06895" w:rsidRPr="00176A88" w:rsidRDefault="00176A88" w:rsidP="00176A88">
      <w:pPr>
        <w:shd w:val="clear" w:color="auto" w:fill="FFFFFF" w:themeFill="background1"/>
        <w:spacing w:after="0" w:line="240" w:lineRule="auto"/>
        <w:jc w:val="both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 w:rsidRPr="00176A88">
        <w:rPr>
          <w:rFonts w:ascii="Courier New" w:hAnsi="Courier New" w:cs="Courier New"/>
          <w:i/>
          <w:color w:val="C00000"/>
          <w:sz w:val="24"/>
          <w:szCs w:val="24"/>
        </w:rPr>
        <w:t>10</w:t>
      </w:r>
      <w:r w:rsidRPr="00176A88">
        <w:rPr>
          <w:rFonts w:ascii="Courier New" w:hAnsi="Courier New" w:cs="Courier New"/>
          <w:i/>
          <w:color w:val="FF0000"/>
          <w:sz w:val="24"/>
          <w:szCs w:val="24"/>
        </w:rPr>
        <w:t>.</w:t>
      </w:r>
      <w:r w:rsidR="00C06895" w:rsidRPr="00176A88">
        <w:rPr>
          <w:rFonts w:ascii="Courier New" w:hAnsi="Courier New" w:cs="Courier New"/>
          <w:i/>
          <w:color w:val="1F497D" w:themeColor="text2"/>
          <w:sz w:val="24"/>
          <w:szCs w:val="24"/>
        </w:rPr>
        <w:t>Оказание гражданам бесплатной юридической помощи и осуществление их правового просвещения.</w:t>
      </w:r>
    </w:p>
    <w:p w:rsidR="000836B1" w:rsidRDefault="00C06895" w:rsidP="00BF07B6">
      <w:pPr>
        <w:shd w:val="clear" w:color="auto" w:fill="FFFFFF" w:themeFill="background1"/>
        <w:spacing w:after="0" w:line="240" w:lineRule="auto"/>
        <w:rPr>
          <w:rFonts w:ascii="Courier New" w:hAnsi="Courier New" w:cs="Courier New"/>
          <w:i/>
          <w:color w:val="1F497D" w:themeColor="text2"/>
          <w:sz w:val="24"/>
          <w:szCs w:val="24"/>
        </w:rPr>
      </w:pPr>
      <w:r>
        <w:rPr>
          <w:rFonts w:ascii="Courier New" w:hAnsi="Courier New" w:cs="Courier New"/>
          <w:i/>
          <w:color w:val="1F497D" w:themeColor="text2"/>
          <w:sz w:val="24"/>
          <w:szCs w:val="24"/>
        </w:rPr>
        <w:t xml:space="preserve">                  </w:t>
      </w:r>
    </w:p>
    <w:p w:rsidR="00C06895" w:rsidRDefault="00C06895" w:rsidP="00BF07B6">
      <w:pPr>
        <w:shd w:val="clear" w:color="auto" w:fill="FFFFFF" w:themeFill="background1"/>
        <w:spacing w:after="0" w:line="240" w:lineRule="auto"/>
        <w:jc w:val="center"/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</w:pPr>
      <w:r w:rsidRPr="00724A07"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  <w:t xml:space="preserve">Преимущества </w:t>
      </w:r>
      <w:r w:rsidR="00724A07" w:rsidRPr="00724A07"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  <w:t>целевого капитала</w:t>
      </w:r>
      <w:r w:rsidR="00724A07"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 xml:space="preserve"> (</w:t>
      </w:r>
      <w:r w:rsidRPr="00924950"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>эндаумент</w:t>
      </w:r>
      <w:r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>-фонда</w:t>
      </w:r>
      <w:r w:rsidR="00724A07">
        <w:rPr>
          <w:rStyle w:val="mw-headline"/>
          <w:rFonts w:ascii="Courier New" w:hAnsi="Courier New" w:cs="Courier New"/>
          <w:b/>
          <w:i/>
          <w:color w:val="C00000"/>
          <w:sz w:val="28"/>
          <w:szCs w:val="28"/>
        </w:rPr>
        <w:t>)</w:t>
      </w:r>
    </w:p>
    <w:p w:rsidR="00BF07B6" w:rsidRPr="00924950" w:rsidRDefault="00BF07B6" w:rsidP="00BF07B6">
      <w:pPr>
        <w:shd w:val="clear" w:color="auto" w:fill="FFFFFF" w:themeFill="background1"/>
        <w:spacing w:after="0" w:line="240" w:lineRule="auto"/>
        <w:jc w:val="center"/>
        <w:rPr>
          <w:rFonts w:ascii="Courier New" w:hAnsi="Courier New" w:cs="Courier New"/>
          <w:b/>
          <w:i/>
          <w:color w:val="1F497D" w:themeColor="text2"/>
          <w:sz w:val="24"/>
          <w:szCs w:val="24"/>
        </w:rPr>
      </w:pPr>
    </w:p>
    <w:p w:rsidR="00C06895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color w:val="1F497D" w:themeColor="text2"/>
        </w:rPr>
        <w:t xml:space="preserve">      </w:t>
      </w:r>
      <w:r w:rsidRPr="00DF68A1">
        <w:rPr>
          <w:rFonts w:ascii="Courier New" w:hAnsi="Courier New" w:cs="Courier New"/>
          <w:i/>
          <w:color w:val="1F497D" w:themeColor="text2"/>
        </w:rPr>
        <w:t>Преимуществом фонда-эндаумента</w:t>
      </w:r>
      <w:r w:rsidRPr="00DC19CD">
        <w:rPr>
          <w:rFonts w:ascii="Courier New" w:hAnsi="Courier New" w:cs="Courier New"/>
          <w:b/>
          <w:i/>
          <w:color w:val="1F497D" w:themeColor="text2"/>
        </w:rPr>
        <w:t xml:space="preserve"> </w:t>
      </w:r>
      <w:r w:rsidR="000D5970">
        <w:rPr>
          <w:rFonts w:ascii="Courier New" w:hAnsi="Courier New" w:cs="Courier New"/>
        </w:rPr>
        <w:t>«ПРОДВИЖЕНИЕ»</w:t>
      </w:r>
      <w:r w:rsidRPr="00317DC3">
        <w:rPr>
          <w:rFonts w:ascii="Courier New" w:hAnsi="Courier New" w:cs="Courier New"/>
        </w:rPr>
        <w:t xml:space="preserve"> является прозрачный характер его деятельности.</w:t>
      </w:r>
      <w:r w:rsidRPr="00D358E5">
        <w:rPr>
          <w:rFonts w:ascii="Courier New" w:hAnsi="Courier New" w:cs="Courier New"/>
        </w:rPr>
        <w:t xml:space="preserve"> Схема организации фонда предельно проста: Благотворители передают пожертвования в Фонд целевого капитала, Фонд передает средства в управление — Управляющей компании, а полученный доход направляется на финансирование деятельности одной</w:t>
      </w:r>
      <w:r>
        <w:rPr>
          <w:rFonts w:ascii="Courier New" w:hAnsi="Courier New" w:cs="Courier New"/>
        </w:rPr>
        <w:t xml:space="preserve">, </w:t>
      </w:r>
      <w:r w:rsidRPr="00D358E5">
        <w:rPr>
          <w:rFonts w:ascii="Courier New" w:hAnsi="Courier New" w:cs="Courier New"/>
        </w:rPr>
        <w:t>или нескольких НКО</w:t>
      </w:r>
      <w:r>
        <w:rPr>
          <w:rFonts w:ascii="Courier New" w:hAnsi="Courier New" w:cs="Courier New"/>
        </w:rPr>
        <w:t>,</w:t>
      </w:r>
      <w:r w:rsidRPr="00317DC3">
        <w:rPr>
          <w:rFonts w:ascii="Courier New" w:hAnsi="Courier New" w:cs="Courier New"/>
        </w:rPr>
        <w:t xml:space="preserve"> </w:t>
      </w:r>
      <w:r w:rsidR="00081C78">
        <w:rPr>
          <w:rFonts w:ascii="Courier New" w:hAnsi="Courier New" w:cs="Courier New"/>
        </w:rPr>
        <w:t xml:space="preserve">в данном </w:t>
      </w:r>
      <w:r w:rsidR="000434B4">
        <w:rPr>
          <w:rFonts w:ascii="Courier New" w:hAnsi="Courier New" w:cs="Courier New"/>
        </w:rPr>
        <w:t>случае общественной организации «Институт</w:t>
      </w:r>
      <w:r w:rsidR="00081C78">
        <w:rPr>
          <w:rFonts w:ascii="Courier New" w:hAnsi="Courier New" w:cs="Courier New"/>
        </w:rPr>
        <w:t xml:space="preserve"> развития гражданского общества</w:t>
      </w:r>
      <w:r>
        <w:rPr>
          <w:rFonts w:ascii="Courier New" w:hAnsi="Courier New" w:cs="Courier New"/>
        </w:rPr>
        <w:t>» в области</w:t>
      </w:r>
      <w:r w:rsidR="00081C78">
        <w:rPr>
          <w:rFonts w:ascii="Courier New" w:hAnsi="Courier New" w:cs="Courier New"/>
        </w:rPr>
        <w:t xml:space="preserve"> приоритетных социальных направлений</w:t>
      </w:r>
      <w:r>
        <w:rPr>
          <w:rFonts w:ascii="Courier New" w:hAnsi="Courier New" w:cs="Courier New"/>
        </w:rPr>
        <w:t xml:space="preserve"> Челябинской области</w:t>
      </w:r>
      <w:r w:rsidRPr="00D358E5">
        <w:rPr>
          <w:rFonts w:ascii="Courier New" w:hAnsi="Courier New" w:cs="Courier New"/>
        </w:rPr>
        <w:t xml:space="preserve">. </w:t>
      </w:r>
    </w:p>
    <w:p w:rsidR="008665E0" w:rsidRDefault="00C06895" w:rsidP="00BF07B6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noProof/>
          <w:color w:val="002060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6591300</wp:posOffset>
            </wp:positionV>
            <wp:extent cx="7557135" cy="3781425"/>
            <wp:effectExtent l="19050" t="0" r="5715" b="0"/>
            <wp:wrapNone/>
            <wp:docPr id="220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i/>
          <w:color w:val="002060"/>
        </w:rPr>
        <w:t xml:space="preserve">      </w:t>
      </w:r>
      <w:r w:rsidRPr="00DF68A1">
        <w:rPr>
          <w:rFonts w:ascii="Courier New" w:hAnsi="Courier New" w:cs="Courier New"/>
          <w:i/>
          <w:color w:val="002060"/>
        </w:rPr>
        <w:t>Переданные пожертвования</w:t>
      </w:r>
      <w:r w:rsidRPr="00DF68A1">
        <w:rPr>
          <w:rFonts w:ascii="Courier New" w:hAnsi="Courier New" w:cs="Courier New"/>
        </w:rPr>
        <w:t xml:space="preserve"> </w:t>
      </w:r>
      <w:r w:rsidRPr="00DF68A1">
        <w:rPr>
          <w:rFonts w:ascii="Courier New" w:hAnsi="Courier New" w:cs="Courier New"/>
          <w:i/>
          <w:color w:val="002060"/>
        </w:rPr>
        <w:t>для</w:t>
      </w:r>
      <w:r w:rsidRPr="00DF68A1">
        <w:rPr>
          <w:rFonts w:ascii="Courier New" w:hAnsi="Courier New" w:cs="Courier New"/>
        </w:rPr>
        <w:t xml:space="preserve"> </w:t>
      </w:r>
      <w:r w:rsidRPr="00DF68A1">
        <w:rPr>
          <w:rFonts w:ascii="Courier New" w:hAnsi="Courier New" w:cs="Courier New"/>
          <w:i/>
          <w:color w:val="002060"/>
        </w:rPr>
        <w:t>фонда-эндаумента</w:t>
      </w:r>
      <w:r>
        <w:rPr>
          <w:rFonts w:ascii="Courier New" w:hAnsi="Courier New" w:cs="Courier New"/>
        </w:rPr>
        <w:t xml:space="preserve"> </w:t>
      </w:r>
      <w:r w:rsidRPr="00D358E5">
        <w:rPr>
          <w:rFonts w:ascii="Courier New" w:hAnsi="Courier New" w:cs="Courier New"/>
        </w:rPr>
        <w:t>не тратятся в какой-либо проект сразу, а генерируют доход и финансируют проект на протяжении долгого периода времени. Формирование целевого капитала позволяет обеспечить частичную независимость НКО от индивидуальных и разовых пожертвований, иных добровольных нерегулярных поступлений за счет получения гарантированного дохода. Пожертвования в эндаумент являются наивысшей оценкой доверия донора некоммерческой организации, которую он поддерживает, таким образом, эндаумент можно создать только в том случае, если общество уверено в том, что эта НКО будет придерживаться объявленных принципов и результатов деятельности — на деле, а не на словах</w:t>
      </w:r>
      <w:r w:rsidR="00081C78">
        <w:rPr>
          <w:rFonts w:ascii="Courier New" w:hAnsi="Courier New" w:cs="Courier New"/>
        </w:rPr>
        <w:t xml:space="preserve">, к </w:t>
      </w:r>
      <w:proofErr w:type="gramStart"/>
      <w:r w:rsidR="00081C78">
        <w:rPr>
          <w:rFonts w:ascii="Courier New" w:hAnsi="Courier New" w:cs="Courier New"/>
        </w:rPr>
        <w:t>примеру</w:t>
      </w:r>
      <w:proofErr w:type="gramEnd"/>
      <w:r w:rsidR="00081C78">
        <w:rPr>
          <w:rFonts w:ascii="Courier New" w:hAnsi="Courier New" w:cs="Courier New"/>
        </w:rPr>
        <w:t xml:space="preserve"> такими должны стать общественные стр</w:t>
      </w:r>
      <w:r w:rsidR="000434B4">
        <w:rPr>
          <w:rFonts w:ascii="Courier New" w:hAnsi="Courier New" w:cs="Courier New"/>
        </w:rPr>
        <w:t>уктуры как гражданский Институт</w:t>
      </w:r>
      <w:r>
        <w:rPr>
          <w:rFonts w:ascii="Courier New" w:hAnsi="Courier New" w:cs="Courier New"/>
        </w:rPr>
        <w:t xml:space="preserve"> в области</w:t>
      </w:r>
      <w:r w:rsidR="00081C78">
        <w:rPr>
          <w:rFonts w:ascii="Courier New" w:hAnsi="Courier New" w:cs="Courier New"/>
        </w:rPr>
        <w:t xml:space="preserve"> разных сфер социальной деятельности</w:t>
      </w:r>
      <w:r w:rsidRPr="00D358E5">
        <w:rPr>
          <w:rFonts w:ascii="Courier New" w:hAnsi="Courier New" w:cs="Courier New"/>
        </w:rPr>
        <w:t>. Средства, поступающие в целевой капитал</w:t>
      </w:r>
      <w:r>
        <w:rPr>
          <w:rFonts w:ascii="Courier New" w:hAnsi="Courier New" w:cs="Courier New"/>
        </w:rPr>
        <w:t xml:space="preserve"> Фонда</w:t>
      </w:r>
      <w:r w:rsidRPr="00D358E5">
        <w:rPr>
          <w:rFonts w:ascii="Courier New" w:hAnsi="Courier New" w:cs="Courier New"/>
        </w:rPr>
        <w:t>, и доходы от управления целевым капиталом не облагаются налогом. Для физических лиц, передающих средства в целевой капитал предусмотрен налоговый вычет из подоходного налога.</w:t>
      </w:r>
    </w:p>
    <w:p w:rsidR="00BF07B6" w:rsidRDefault="00BF07B6" w:rsidP="00BF07B6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rFonts w:ascii="Courier New" w:hAnsi="Courier New" w:cs="Courier New"/>
        </w:rPr>
      </w:pPr>
    </w:p>
    <w:p w:rsidR="00BF07B6" w:rsidRPr="00BF07B6" w:rsidRDefault="00C06895" w:rsidP="00BF07B6">
      <w:pPr>
        <w:pStyle w:val="2"/>
        <w:shd w:val="clear" w:color="auto" w:fill="FFFFFF" w:themeFill="background1"/>
        <w:spacing w:before="0" w:line="18" w:lineRule="atLeast"/>
        <w:ind w:firstLine="1275"/>
        <w:jc w:val="both"/>
        <w:rPr>
          <w:rFonts w:ascii="Courier New" w:hAnsi="Courier New" w:cs="Courier New"/>
          <w:i/>
          <w:color w:val="C00000"/>
          <w:sz w:val="28"/>
          <w:szCs w:val="28"/>
        </w:rPr>
      </w:pPr>
      <w:r w:rsidRPr="00623B0D">
        <w:rPr>
          <w:rStyle w:val="mw-headline"/>
          <w:rFonts w:ascii="Courier New" w:hAnsi="Courier New" w:cs="Courier New"/>
          <w:i/>
          <w:color w:val="C00000"/>
          <w:sz w:val="28"/>
          <w:szCs w:val="28"/>
        </w:rPr>
        <w:t>Роль управляющей компании для фондов-эндаументов</w:t>
      </w:r>
    </w:p>
    <w:p w:rsidR="00C06895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ind w:firstLine="567"/>
        <w:jc w:val="center"/>
        <w:rPr>
          <w:rFonts w:ascii="Courier New" w:hAnsi="Courier New" w:cs="Courier New"/>
          <w:b/>
          <w:i/>
          <w:color w:val="002060"/>
        </w:rPr>
      </w:pPr>
      <w:r w:rsidRPr="00571BDC">
        <w:rPr>
          <w:rFonts w:ascii="Courier New" w:hAnsi="Courier New" w:cs="Courier New"/>
          <w:b/>
          <w:i/>
          <w:color w:val="002060"/>
        </w:rPr>
        <w:t>Управление активами фондов целевого капитала, в соответствии              с № 275-ФЗ, осуществляет Управляющая компания.</w:t>
      </w:r>
    </w:p>
    <w:p w:rsidR="00BF07B6" w:rsidRPr="00571BDC" w:rsidRDefault="00BF07B6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ind w:firstLine="567"/>
        <w:jc w:val="center"/>
        <w:rPr>
          <w:rFonts w:ascii="Courier New" w:hAnsi="Courier New" w:cs="Courier New"/>
          <w:b/>
          <w:i/>
          <w:color w:val="002060"/>
        </w:rPr>
      </w:pPr>
    </w:p>
    <w:p w:rsidR="00C06895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  <w:i/>
          <w:color w:val="002060"/>
        </w:rPr>
        <w:t xml:space="preserve">     </w:t>
      </w:r>
      <w:r w:rsidRPr="00DF68A1">
        <w:rPr>
          <w:rFonts w:ascii="Courier New" w:hAnsi="Courier New" w:cs="Courier New"/>
          <w:bCs/>
          <w:i/>
          <w:color w:val="002060"/>
        </w:rPr>
        <w:t>Управляющая компания</w:t>
      </w:r>
      <w:r w:rsidRPr="00D358E5">
        <w:rPr>
          <w:rFonts w:ascii="Courier New" w:hAnsi="Courier New" w:cs="Courier New"/>
        </w:rPr>
        <w:t xml:space="preserve"> — акционерное общество, общество с ограниченной (дополнительной) ответственностью, созданные в соответствии с законодательством Российской Федерации и имеющие лицензию на осуществление деятельности по управлению ценными бумагами или лицензию на осуществление деятельности по управлению инвестиционными фондами, паевыми инвестиционными фондами и негосударственными пенсионными фондами (№275-ФЗ, ст.2, п. 8)).</w:t>
      </w:r>
      <w:r>
        <w:rPr>
          <w:rFonts w:ascii="Courier New" w:hAnsi="Courier New" w:cs="Courier New"/>
        </w:rPr>
        <w:t xml:space="preserve">        </w:t>
      </w:r>
    </w:p>
    <w:p w:rsidR="00C06895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color w:val="002060"/>
        </w:rPr>
        <w:t xml:space="preserve">      </w:t>
      </w:r>
      <w:r w:rsidRPr="00DF68A1">
        <w:rPr>
          <w:rFonts w:ascii="Courier New" w:hAnsi="Courier New" w:cs="Courier New"/>
          <w:i/>
          <w:color w:val="002060"/>
        </w:rPr>
        <w:t>Закон ограничивает</w:t>
      </w:r>
      <w:r w:rsidRPr="00D358E5">
        <w:rPr>
          <w:rFonts w:ascii="Courier New" w:hAnsi="Courier New" w:cs="Courier New"/>
        </w:rPr>
        <w:t xml:space="preserve"> направления инвестирования целевого капитала (Глава 3, ст.15, п. 1 Закона о целевом капитале), снижая тем самым риски утраты имущества, составляющего целевой капитал. 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i/>
          <w:noProof/>
          <w:color w:val="C00000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6524625</wp:posOffset>
            </wp:positionV>
            <wp:extent cx="7557135" cy="3781425"/>
            <wp:effectExtent l="19050" t="0" r="5715" b="0"/>
            <wp:wrapNone/>
            <wp:docPr id="221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C28">
        <w:rPr>
          <w:rFonts w:ascii="Courier New" w:hAnsi="Courier New" w:cs="Courier New"/>
          <w:i/>
          <w:color w:val="C00000"/>
        </w:rPr>
        <w:t>1.</w:t>
      </w:r>
      <w:r w:rsidRPr="00D25979">
        <w:rPr>
          <w:rFonts w:ascii="Courier New" w:hAnsi="Courier New" w:cs="Courier New"/>
          <w:i/>
          <w:color w:val="002060"/>
        </w:rPr>
        <w:t>Государственные ценные бумаги</w:t>
      </w:r>
      <w:r>
        <w:rPr>
          <w:rFonts w:ascii="Courier New" w:hAnsi="Courier New" w:cs="Courier New"/>
        </w:rPr>
        <w:t xml:space="preserve"> Российской Федерации, государственные ценные бумаги субъектов Российской Федерации, облигации иных российских эмитентов.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2.</w:t>
      </w:r>
      <w:r w:rsidRPr="00D25979">
        <w:rPr>
          <w:rFonts w:ascii="Courier New" w:hAnsi="Courier New" w:cs="Courier New"/>
          <w:i/>
          <w:color w:val="002060"/>
        </w:rPr>
        <w:t>Акции российских эмитентов</w:t>
      </w:r>
      <w:r>
        <w:rPr>
          <w:rFonts w:ascii="Courier New" w:hAnsi="Courier New" w:cs="Courier New"/>
        </w:rPr>
        <w:t>, созданных в форме открытых акционерных обществ.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3.</w:t>
      </w:r>
      <w:r w:rsidRPr="00AD69D2">
        <w:rPr>
          <w:rFonts w:ascii="Courier New" w:hAnsi="Courier New" w:cs="Courier New"/>
          <w:i/>
          <w:color w:val="002060"/>
        </w:rPr>
        <w:t>Государственные ценные бумаги</w:t>
      </w:r>
      <w:r>
        <w:rPr>
          <w:rFonts w:ascii="Courier New" w:hAnsi="Courier New" w:cs="Courier New"/>
        </w:rPr>
        <w:t xml:space="preserve"> иностранных государств, соответствующие требованиям, определенным к долговым обязательствам иностранных государств, в которые могут размещаться средства фонда национального благосостояния.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4.</w:t>
      </w:r>
      <w:r w:rsidRPr="00AD69D2">
        <w:rPr>
          <w:rFonts w:ascii="Courier New" w:hAnsi="Courier New" w:cs="Courier New"/>
          <w:i/>
          <w:color w:val="002060"/>
        </w:rPr>
        <w:t>Облигации и акции</w:t>
      </w:r>
      <w:r>
        <w:rPr>
          <w:rFonts w:ascii="Courier New" w:hAnsi="Courier New" w:cs="Courier New"/>
        </w:rPr>
        <w:t xml:space="preserve"> иных иностранных эмитентов.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lastRenderedPageBreak/>
        <w:t>5.</w:t>
      </w:r>
      <w:r w:rsidRPr="00AD69D2">
        <w:rPr>
          <w:rFonts w:ascii="Courier New" w:hAnsi="Courier New" w:cs="Courier New"/>
          <w:i/>
          <w:color w:val="002060"/>
        </w:rPr>
        <w:t>Ипотечные ценные бумаги</w:t>
      </w:r>
      <w:r w:rsidRPr="00AD69D2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выпущенные в соответствии с законодательством Российской Федерации об ипотечных ценных бумагах.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6.</w:t>
      </w:r>
      <w:r w:rsidRPr="00AD69D2">
        <w:rPr>
          <w:rFonts w:ascii="Courier New" w:hAnsi="Courier New" w:cs="Courier New"/>
          <w:i/>
          <w:color w:val="002060"/>
        </w:rPr>
        <w:t>Инвестиционные паи</w:t>
      </w:r>
      <w:r>
        <w:rPr>
          <w:rFonts w:ascii="Courier New" w:hAnsi="Courier New" w:cs="Courier New"/>
        </w:rPr>
        <w:t xml:space="preserve"> закрытых паевых инвестиционных фондов, если правилами доверительного управления этими паевыми инвестиционными фондами предусматривается выплата дохода от доверительного управления не реже одного раза в год.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7.</w:t>
      </w:r>
      <w:r w:rsidRPr="00AD69D2">
        <w:rPr>
          <w:rFonts w:ascii="Courier New" w:hAnsi="Courier New" w:cs="Courier New"/>
          <w:i/>
          <w:color w:val="002060"/>
        </w:rPr>
        <w:t>Инвестиционные паи</w:t>
      </w:r>
      <w:r>
        <w:rPr>
          <w:rFonts w:ascii="Courier New" w:hAnsi="Courier New" w:cs="Courier New"/>
        </w:rPr>
        <w:t xml:space="preserve"> интервальных паевых инвестиционных фондов.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8.</w:t>
      </w:r>
      <w:r w:rsidRPr="00AD69D2">
        <w:rPr>
          <w:rFonts w:ascii="Courier New" w:hAnsi="Courier New" w:cs="Courier New"/>
          <w:i/>
          <w:color w:val="002060"/>
        </w:rPr>
        <w:t>Инвестиционные паи</w:t>
      </w:r>
      <w:r>
        <w:rPr>
          <w:rFonts w:ascii="Courier New" w:hAnsi="Courier New" w:cs="Courier New"/>
        </w:rPr>
        <w:t xml:space="preserve"> открытых паевых инвестиционных фондов.</w:t>
      </w:r>
    </w:p>
    <w:p w:rsidR="00C06895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9.</w:t>
      </w:r>
      <w:r w:rsidRPr="00AD69D2">
        <w:rPr>
          <w:rFonts w:ascii="Courier New" w:hAnsi="Courier New" w:cs="Courier New"/>
          <w:i/>
          <w:color w:val="002060"/>
        </w:rPr>
        <w:t xml:space="preserve">Объекты </w:t>
      </w:r>
      <w:r w:rsidRPr="00D25979">
        <w:rPr>
          <w:rFonts w:ascii="Courier New" w:hAnsi="Courier New" w:cs="Courier New"/>
        </w:rPr>
        <w:t>недвижимого имущества</w:t>
      </w:r>
      <w:r>
        <w:rPr>
          <w:rFonts w:ascii="Courier New" w:hAnsi="Courier New" w:cs="Courier New"/>
        </w:rPr>
        <w:t>.</w:t>
      </w:r>
    </w:p>
    <w:p w:rsidR="00C06895" w:rsidRPr="001A3303" w:rsidRDefault="00C06895" w:rsidP="00BF07B6">
      <w:pPr>
        <w:pStyle w:val="ac"/>
        <w:shd w:val="clear" w:color="auto" w:fill="FFFFFF" w:themeFill="background1"/>
        <w:spacing w:line="216" w:lineRule="auto"/>
        <w:rPr>
          <w:rFonts w:ascii="Courier New" w:hAnsi="Courier New" w:cs="Courier New"/>
        </w:rPr>
      </w:pPr>
      <w:r w:rsidRPr="00413C28">
        <w:rPr>
          <w:rFonts w:ascii="Courier New" w:hAnsi="Courier New" w:cs="Courier New"/>
          <w:i/>
          <w:color w:val="C00000"/>
        </w:rPr>
        <w:t>10.</w:t>
      </w:r>
      <w:r w:rsidRPr="00AD69D2">
        <w:rPr>
          <w:rFonts w:ascii="Courier New" w:hAnsi="Courier New" w:cs="Courier New"/>
          <w:i/>
          <w:color w:val="002060"/>
        </w:rPr>
        <w:t>Д</w:t>
      </w:r>
      <w:r>
        <w:rPr>
          <w:rFonts w:ascii="Courier New" w:hAnsi="Courier New" w:cs="Courier New"/>
          <w:i/>
          <w:color w:val="002060"/>
        </w:rPr>
        <w:t>еп</w:t>
      </w:r>
      <w:r w:rsidRPr="00AD69D2">
        <w:rPr>
          <w:rFonts w:ascii="Courier New" w:hAnsi="Courier New" w:cs="Courier New"/>
          <w:i/>
          <w:color w:val="002060"/>
        </w:rPr>
        <w:t>озиты</w:t>
      </w:r>
      <w:r w:rsidRPr="00D25979">
        <w:rPr>
          <w:rFonts w:ascii="Courier New" w:hAnsi="Courier New" w:cs="Courier New"/>
          <w:b/>
          <w:i/>
          <w:color w:val="002060"/>
        </w:rPr>
        <w:t xml:space="preserve"> </w:t>
      </w:r>
      <w:r>
        <w:rPr>
          <w:rFonts w:ascii="Courier New" w:hAnsi="Courier New" w:cs="Courier New"/>
        </w:rPr>
        <w:t>в рублях и иностранной валюте в кредитных организациях.</w:t>
      </w:r>
    </w:p>
    <w:p w:rsidR="00C06895" w:rsidRPr="00D358E5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color w:val="002060"/>
        </w:rPr>
        <w:t xml:space="preserve">    </w:t>
      </w:r>
      <w:r w:rsidRPr="00DF68A1">
        <w:rPr>
          <w:rFonts w:ascii="Courier New" w:hAnsi="Courier New" w:cs="Courier New"/>
          <w:i/>
          <w:color w:val="002060"/>
        </w:rPr>
        <w:t>Таким образом, Управляющая компания</w:t>
      </w:r>
      <w:r w:rsidRPr="00D358E5">
        <w:rPr>
          <w:rFonts w:ascii="Courier New" w:hAnsi="Courier New" w:cs="Courier New"/>
        </w:rPr>
        <w:t xml:space="preserve"> (она же доверительный управляющий) – профессиональный участник рынка ценных бумаг, имеющий в наличии соответствующую лицензию на осуществление деятельности по управлению ценными бумагами. В случае заключения с Фондом ЦК договора доверительного управления имуществом, составляющим целевой капитал, осуществляет процесс инвестирования средств целевого капитала. Основными функциями, возложенными Фондом ЦК на УК являются следующие:</w:t>
      </w:r>
    </w:p>
    <w:p w:rsidR="00C06895" w:rsidRPr="00DC19CD" w:rsidRDefault="00C06895" w:rsidP="00BF07B6">
      <w:pPr>
        <w:shd w:val="clear" w:color="auto" w:fill="FFFFFF" w:themeFill="background1"/>
        <w:spacing w:after="0" w:line="216" w:lineRule="auto"/>
        <w:rPr>
          <w:rFonts w:ascii="Courier New" w:hAnsi="Courier New" w:cs="Courier New"/>
          <w:i/>
          <w:color w:val="002060"/>
          <w:sz w:val="24"/>
          <w:szCs w:val="24"/>
        </w:rPr>
      </w:pP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- </w:t>
      </w:r>
      <w:r w:rsidRPr="00DC19CD">
        <w:rPr>
          <w:rFonts w:ascii="Courier New" w:hAnsi="Courier New" w:cs="Courier New"/>
          <w:i/>
          <w:color w:val="002060"/>
          <w:sz w:val="24"/>
          <w:szCs w:val="24"/>
        </w:rPr>
        <w:t xml:space="preserve">профессиональное управление средствами Фонда и принятие качественных </w:t>
      </w: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 </w:t>
      </w:r>
      <w:r w:rsidRPr="00DC19CD">
        <w:rPr>
          <w:rFonts w:ascii="Courier New" w:hAnsi="Courier New" w:cs="Courier New"/>
          <w:i/>
          <w:color w:val="002060"/>
          <w:sz w:val="24"/>
          <w:szCs w:val="24"/>
        </w:rPr>
        <w:t>инвестици</w:t>
      </w: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онных решений для этого;                                           - </w:t>
      </w:r>
      <w:r w:rsidRPr="00DC19CD">
        <w:rPr>
          <w:rFonts w:ascii="Courier New" w:hAnsi="Courier New" w:cs="Courier New"/>
          <w:i/>
          <w:color w:val="002060"/>
          <w:sz w:val="24"/>
          <w:szCs w:val="24"/>
        </w:rPr>
        <w:t>реальное приращение целевого капитал</w:t>
      </w: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а, получение регулярного дохода;              - </w:t>
      </w:r>
      <w:r w:rsidRPr="00DC19CD">
        <w:rPr>
          <w:rFonts w:ascii="Courier New" w:hAnsi="Courier New" w:cs="Courier New"/>
          <w:i/>
          <w:color w:val="002060"/>
          <w:sz w:val="24"/>
          <w:szCs w:val="24"/>
        </w:rPr>
        <w:t>предоставление регулярной и полной отчетности о деятельности по управлению целевым капиталом</w:t>
      </w:r>
      <w:r>
        <w:rPr>
          <w:rFonts w:ascii="Courier New" w:hAnsi="Courier New" w:cs="Courier New"/>
          <w:i/>
          <w:color w:val="002060"/>
          <w:sz w:val="24"/>
          <w:szCs w:val="24"/>
        </w:rPr>
        <w:t xml:space="preserve">;                                                                         - </w:t>
      </w:r>
      <w:r w:rsidRPr="00DC19CD">
        <w:rPr>
          <w:rFonts w:ascii="Courier New" w:hAnsi="Courier New" w:cs="Courier New"/>
          <w:i/>
          <w:color w:val="002060"/>
          <w:sz w:val="24"/>
          <w:szCs w:val="24"/>
        </w:rPr>
        <w:t>иная информационно-аналитическая поддержка фонда по процессу управления.</w:t>
      </w:r>
    </w:p>
    <w:p w:rsidR="00C06895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i/>
          <w:color w:val="002060"/>
        </w:rPr>
        <w:t xml:space="preserve">     </w:t>
      </w:r>
      <w:r w:rsidRPr="00DF68A1">
        <w:rPr>
          <w:rFonts w:ascii="Courier New" w:hAnsi="Courier New" w:cs="Courier New"/>
          <w:i/>
          <w:color w:val="002060"/>
        </w:rPr>
        <w:t>В целом, именно от УК</w:t>
      </w:r>
      <w:r w:rsidRPr="00D358E5">
        <w:rPr>
          <w:rFonts w:ascii="Courier New" w:hAnsi="Courier New" w:cs="Courier New"/>
        </w:rPr>
        <w:t xml:space="preserve"> зависит эффективность инвестиционной деятельность ФЦК, в частности полученный объем прибыли от доверительного управления целевым капиталом. В свою очередь, ФЦК как заказчик услуг непосредственно согласует инвестиционную стратегию размещения активов и самостоятельно решает вопрос распределения дохода, полученного в результате доверительного управления имуществом фонда.</w:t>
      </w:r>
      <w:r>
        <w:rPr>
          <w:rFonts w:ascii="Courier New" w:hAnsi="Courier New" w:cs="Courier New"/>
        </w:rPr>
        <w:t xml:space="preserve"> </w:t>
      </w:r>
    </w:p>
    <w:p w:rsidR="00BF07B6" w:rsidRDefault="00BF07B6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</w:p>
    <w:p w:rsidR="0091102D" w:rsidRDefault="00C06895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</w:pPr>
      <w:r>
        <w:rPr>
          <w:rFonts w:ascii="Courier New" w:hAnsi="Courier New" w:cs="Courier New"/>
        </w:rPr>
        <w:t xml:space="preserve">         </w:t>
      </w:r>
      <w:r w:rsidR="0091102D">
        <w:rPr>
          <w:rFonts w:ascii="Courier New" w:hAnsi="Courier New" w:cs="Courier New"/>
        </w:rPr>
        <w:t xml:space="preserve">            </w:t>
      </w:r>
      <w:r w:rsidRPr="00625488"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  <w:t>Эндаумент-фонды в России</w:t>
      </w:r>
    </w:p>
    <w:p w:rsidR="00BF07B6" w:rsidRDefault="00BF07B6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Style w:val="mw-headline"/>
          <w:rFonts w:ascii="Courier New" w:hAnsi="Courier New" w:cs="Courier New"/>
          <w:b/>
          <w:i/>
          <w:color w:val="002060"/>
          <w:sz w:val="28"/>
          <w:szCs w:val="28"/>
        </w:rPr>
      </w:pPr>
    </w:p>
    <w:p w:rsidR="00905399" w:rsidRDefault="0091102D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 xml:space="preserve">     </w:t>
      </w:r>
      <w:r w:rsidR="00C06895">
        <w:rPr>
          <w:rFonts w:ascii="Courier New" w:hAnsi="Courier New" w:cs="Courier New"/>
          <w:i/>
          <w:noProof/>
          <w:color w:val="002060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6362700</wp:posOffset>
            </wp:positionV>
            <wp:extent cx="7557135" cy="3781425"/>
            <wp:effectExtent l="19050" t="0" r="5715" b="0"/>
            <wp:wrapNone/>
            <wp:docPr id="222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895" w:rsidRPr="00DF68A1">
        <w:rPr>
          <w:rFonts w:ascii="Courier New" w:hAnsi="Courier New" w:cs="Courier New"/>
          <w:i/>
          <w:color w:val="002060"/>
        </w:rPr>
        <w:t>По данным программы «Целевые капиталы»</w:t>
      </w:r>
      <w:r w:rsidR="00C06895" w:rsidRPr="00D358E5">
        <w:rPr>
          <w:rFonts w:ascii="Courier New" w:hAnsi="Courier New" w:cs="Courier New"/>
        </w:rPr>
        <w:t xml:space="preserve"> Некоммерческого партнерства грантодающих организаций «Форум Доноров» в настоящее время в </w:t>
      </w:r>
      <w:r w:rsidR="00C06895">
        <w:rPr>
          <w:rFonts w:ascii="Courier New" w:hAnsi="Courier New" w:cs="Courier New"/>
        </w:rPr>
        <w:t>России зарегистрировано боле</w:t>
      </w:r>
      <w:r w:rsidR="00C90ABE">
        <w:rPr>
          <w:rFonts w:ascii="Courier New" w:hAnsi="Courier New" w:cs="Courier New"/>
        </w:rPr>
        <w:t>е 15</w:t>
      </w:r>
      <w:r w:rsidR="00C06895">
        <w:rPr>
          <w:rFonts w:ascii="Courier New" w:hAnsi="Courier New" w:cs="Courier New"/>
        </w:rPr>
        <w:t>0</w:t>
      </w:r>
      <w:r w:rsidR="00C06895" w:rsidRPr="00D358E5">
        <w:rPr>
          <w:rFonts w:ascii="Courier New" w:hAnsi="Courier New" w:cs="Courier New"/>
        </w:rPr>
        <w:t xml:space="preserve"> фондов целевого капитала. Только половина из зарегистрированных фондов уже сформировали целевой капитал, остальные находятся в процессе привлечения пожертвований. Совокупный объем средств, аккумулированный целевыми капиталами в России, — </w:t>
      </w:r>
      <w:r w:rsidR="00C06895" w:rsidRPr="00413C28">
        <w:rPr>
          <w:rFonts w:ascii="Courier New" w:hAnsi="Courier New" w:cs="Courier New"/>
          <w:i/>
          <w:color w:val="002060"/>
        </w:rPr>
        <w:t>более 17,5 млрд. рублей</w:t>
      </w:r>
      <w:r w:rsidR="00C06895" w:rsidRPr="00DF68A1">
        <w:rPr>
          <w:rFonts w:ascii="Courier New" w:hAnsi="Courier New" w:cs="Courier New"/>
          <w:i/>
          <w:color w:val="C00000"/>
        </w:rPr>
        <w:t xml:space="preserve"> </w:t>
      </w:r>
      <w:r w:rsidR="00A72078">
        <w:rPr>
          <w:rFonts w:ascii="Courier New" w:hAnsi="Courier New" w:cs="Courier New"/>
        </w:rPr>
        <w:t>(по состоянию на ноябрь 2013</w:t>
      </w:r>
      <w:r w:rsidR="00C06895" w:rsidRPr="00D358E5">
        <w:rPr>
          <w:rFonts w:ascii="Courier New" w:hAnsi="Courier New" w:cs="Courier New"/>
        </w:rPr>
        <w:t xml:space="preserve"> г.). Самый крупный целевой капитал в размере </w:t>
      </w:r>
      <w:r w:rsidR="00C06895" w:rsidRPr="00413C28">
        <w:rPr>
          <w:rFonts w:ascii="Courier New" w:hAnsi="Courier New" w:cs="Courier New"/>
          <w:i/>
          <w:color w:val="002060"/>
        </w:rPr>
        <w:t>12 млрд. рублей</w:t>
      </w:r>
      <w:r w:rsidR="00C06895" w:rsidRPr="00D358E5">
        <w:rPr>
          <w:rFonts w:ascii="Courier New" w:hAnsi="Courier New" w:cs="Courier New"/>
        </w:rPr>
        <w:t xml:space="preserve"> сформирован для поддержки деятельности Благотворительного фонда «Урал» (Республика Башкортостан). Среди остальных фондов самые крупные собственники целевых капиталов в нашей стране в подавляющем большинстве — фонды поддержки вузов: МГИМО, Академии народного хозяйства, Санкт-Петербургского государственного университета, Европейского университета в Санкт-Петербурге, Высшей школы экономики, Российской экономической школы, Финансовой академии при Правительстве РФ. Первый в России эндаумент-фонд был создан для поддержки Московской школы управления «Сколково» (дата регистрации — 29 марта 2007 года).</w:t>
      </w:r>
      <w:r w:rsidR="00C06895">
        <w:rPr>
          <w:rFonts w:ascii="Courier New" w:hAnsi="Courier New" w:cs="Courier New"/>
        </w:rPr>
        <w:t xml:space="preserve"> </w:t>
      </w:r>
      <w:r w:rsidR="00C06895" w:rsidRPr="00A72078">
        <w:rPr>
          <w:rFonts w:ascii="Courier New" w:hAnsi="Courier New" w:cs="Courier New"/>
        </w:rPr>
        <w:t>Известный фонд поддержки детского спорта по виду спорта /регби/ создан в Москве - размер це</w:t>
      </w:r>
      <w:r w:rsidR="00A37815" w:rsidRPr="00A72078">
        <w:rPr>
          <w:rFonts w:ascii="Courier New" w:hAnsi="Courier New" w:cs="Courier New"/>
        </w:rPr>
        <w:t>левого капитала составляет более</w:t>
      </w:r>
      <w:r w:rsidR="000335D9">
        <w:rPr>
          <w:rFonts w:ascii="Courier New" w:hAnsi="Courier New" w:cs="Courier New"/>
        </w:rPr>
        <w:t xml:space="preserve"> 18</w:t>
      </w:r>
      <w:r w:rsidR="00C06895" w:rsidRPr="00A72078">
        <w:rPr>
          <w:rFonts w:ascii="Courier New" w:hAnsi="Courier New" w:cs="Courier New"/>
        </w:rPr>
        <w:t>0 млн. рублей</w:t>
      </w:r>
      <w:r w:rsidR="00A72078">
        <w:rPr>
          <w:rFonts w:ascii="Courier New" w:hAnsi="Courier New" w:cs="Courier New"/>
        </w:rPr>
        <w:t>, еже</w:t>
      </w:r>
      <w:r w:rsidR="000335D9">
        <w:rPr>
          <w:rFonts w:ascii="Courier New" w:hAnsi="Courier New" w:cs="Courier New"/>
        </w:rPr>
        <w:t>годный доход составляет более 18</w:t>
      </w:r>
      <w:r w:rsidR="00A72078">
        <w:rPr>
          <w:rFonts w:ascii="Courier New" w:hAnsi="Courier New" w:cs="Courier New"/>
        </w:rPr>
        <w:t xml:space="preserve"> млн руб</w:t>
      </w:r>
      <w:r w:rsidR="00C06895" w:rsidRPr="00A72078">
        <w:rPr>
          <w:rFonts w:ascii="Courier New" w:hAnsi="Courier New" w:cs="Courier New"/>
        </w:rPr>
        <w:t>.</w:t>
      </w:r>
    </w:p>
    <w:p w:rsidR="000434B4" w:rsidRPr="00A72078" w:rsidRDefault="000434B4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</w:rPr>
      </w:pPr>
    </w:p>
    <w:p w:rsidR="00BF07B6" w:rsidRPr="0091102D" w:rsidRDefault="00BF07B6" w:rsidP="00BF07B6">
      <w:pPr>
        <w:pStyle w:val="a9"/>
        <w:shd w:val="clear" w:color="auto" w:fill="FFFFFF" w:themeFill="background1"/>
        <w:spacing w:before="0" w:beforeAutospacing="0" w:after="0" w:afterAutospacing="0" w:line="216" w:lineRule="auto"/>
        <w:jc w:val="both"/>
        <w:rPr>
          <w:rFonts w:ascii="Courier New" w:hAnsi="Courier New" w:cs="Courier New"/>
          <w:b/>
        </w:rPr>
      </w:pPr>
    </w:p>
    <w:p w:rsidR="00BC254B" w:rsidRDefault="00BC254B" w:rsidP="00C06895">
      <w:pPr>
        <w:jc w:val="center"/>
        <w:rPr>
          <w:b/>
          <w:color w:val="C00000"/>
          <w:sz w:val="36"/>
          <w:szCs w:val="36"/>
          <w:u w:val="single"/>
        </w:rPr>
      </w:pPr>
    </w:p>
    <w:p w:rsidR="00905399" w:rsidRDefault="00905399" w:rsidP="00905399">
      <w:pPr>
        <w:rPr>
          <w:b/>
          <w:color w:val="C00000"/>
          <w:sz w:val="36"/>
          <w:szCs w:val="36"/>
          <w:u w:val="single"/>
        </w:rPr>
      </w:pPr>
    </w:p>
    <w:p w:rsidR="00E0154C" w:rsidRDefault="00E0154C" w:rsidP="0090539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05399" w:rsidRPr="007E4496" w:rsidRDefault="00EC7448" w:rsidP="0090539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C7448">
        <w:rPr>
          <w:b/>
          <w:noProof/>
          <w:color w:val="C00000"/>
          <w:sz w:val="36"/>
          <w:szCs w:val="36"/>
          <w:lang w:eastAsia="ru-RU"/>
        </w:rPr>
        <w:lastRenderedPageBreak/>
        <w:pict>
          <v:rect id="_x0000_s1200" style="position:absolute;margin-left:191.25pt;margin-top:-5.25pt;width:136.5pt;height:21pt;z-index:251860992" fillcolor="#9bbb59 [3206]" strokecolor="#f2f2f2 [3041]" strokeweight="3pt">
            <v:shadow on="t" type="perspective" color="#4e6128 [1606]" opacity=".5" offset="1pt" offset2="-1pt"/>
            <v:textbox style="mso-next-textbox:#_x0000_s1200">
              <w:txbxContent>
                <w:p w:rsidR="00A75CE5" w:rsidRDefault="00A75CE5" w:rsidP="00905399">
                  <w:pPr>
                    <w:jc w:val="center"/>
                  </w:pPr>
                  <w:r>
                    <w:t>СХЕМА УПРАВЛЕНИЯ</w:t>
                  </w:r>
                </w:p>
              </w:txbxContent>
            </v:textbox>
          </v:rect>
        </w:pict>
      </w:r>
    </w:p>
    <w:p w:rsidR="00D35074" w:rsidRDefault="00EC7448" w:rsidP="00B02178">
      <w:pPr>
        <w:jc w:val="center"/>
        <w:rPr>
          <w:b/>
          <w:color w:val="C00000"/>
          <w:sz w:val="36"/>
          <w:szCs w:val="36"/>
          <w:u w:val="single"/>
        </w:rPr>
      </w:pPr>
      <w:r w:rsidRPr="00EC7448">
        <w:rPr>
          <w:b/>
          <w:noProof/>
          <w:color w:val="C00000"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98" type="#_x0000_t93" style="position:absolute;left:0;text-align:left;margin-left:250.95pt;margin-top:159.7pt;width:20.85pt;height:57.75pt;rotation:90;z-index:251857920" fillcolor="#9bbb59 [3206]" strokecolor="#f2f2f2 [3041]" strokeweight="3pt">
            <v:shadow on="t" type="perspective" color="#4e6128 [1606]" opacity=".5" offset="1pt" offset2="-1pt"/>
            <v:textbox style="mso-next-textbox:#_x0000_s1198">
              <w:txbxContent>
                <w:p w:rsidR="00A75CE5" w:rsidRDefault="00A75CE5"/>
              </w:txbxContent>
            </v:textbox>
          </v:shape>
        </w:pict>
      </w:r>
      <w:r w:rsidR="00FD4D19" w:rsidRPr="007E4496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352925" cy="2333625"/>
            <wp:effectExtent l="0" t="0" r="0" b="9525"/>
            <wp:docPr id="252" name="Схема 2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D35074" w:rsidRDefault="00EC7448" w:rsidP="00C06895">
      <w:pPr>
        <w:jc w:val="center"/>
        <w:rPr>
          <w:b/>
          <w:color w:val="C00000"/>
          <w:sz w:val="36"/>
          <w:szCs w:val="36"/>
          <w:u w:val="single"/>
        </w:rPr>
      </w:pPr>
      <w:r w:rsidRPr="00EC7448">
        <w:rPr>
          <w:b/>
          <w:noProof/>
          <w:color w:val="C00000"/>
          <w:sz w:val="36"/>
          <w:szCs w:val="36"/>
          <w:lang w:eastAsia="ru-RU"/>
        </w:rPr>
        <w:pict>
          <v:shape id="_x0000_s1202" type="#_x0000_t93" style="position:absolute;left:0;text-align:left;margin-left:242.25pt;margin-top:116.85pt;width:39.75pt;height:98.25pt;rotation:270;z-index:251863040" fillcolor="#666 [1936]" strokecolor="black [3200]" strokeweight="1pt">
            <v:fill color2="black [3200]" focusposition=".5,.5" focussize="" focus="50%" type="gradient"/>
            <v:shadow on="t" type="perspective" color="#7f7f7f [1601]" offset="1pt" offset2="-3pt"/>
            <v:textbox style="mso-next-textbox:#_x0000_s1202">
              <w:txbxContent>
                <w:p w:rsidR="00A75CE5" w:rsidRDefault="00A75CE5" w:rsidP="002C05A0"/>
              </w:txbxContent>
            </v:textbox>
          </v:shape>
        </w:pict>
      </w:r>
      <w:r w:rsidR="00D35074" w:rsidRPr="00B02178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638550" cy="1943100"/>
            <wp:effectExtent l="19050" t="0" r="762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050FFF" w:rsidRPr="00050FFF" w:rsidRDefault="00DF760A" w:rsidP="00050FFF">
      <w:pPr>
        <w:jc w:val="center"/>
        <w:rPr>
          <w:rStyle w:val="FontStyle70"/>
          <w:rFonts w:asciiTheme="minorHAnsi" w:hAnsiTheme="minorHAnsi" w:cstheme="minorBidi"/>
          <w:b/>
          <w:color w:val="C00000"/>
          <w:sz w:val="36"/>
          <w:szCs w:val="36"/>
          <w:u w:val="single"/>
        </w:rPr>
      </w:pPr>
      <w:r w:rsidRPr="00B02178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562475" cy="2819400"/>
            <wp:effectExtent l="0" t="0" r="0" b="0"/>
            <wp:docPr id="239" name="Схема 2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 w:rsidR="00EC7448" w:rsidRPr="00EC7448">
        <w:rPr>
          <w:b/>
          <w:noProof/>
          <w:color w:val="C00000"/>
          <w:sz w:val="36"/>
          <w:szCs w:val="36"/>
          <w:lang w:eastAsia="ru-RU"/>
        </w:rPr>
        <w:pict>
          <v:shape id="_x0000_s1201" type="#_x0000_t93" style="position:absolute;left:0;text-align:left;margin-left:242.05pt;margin-top:159.25pt;width:40.2pt;height:98.25pt;rotation:270;z-index:251862016;mso-position-horizontal-relative:text;mso-position-vertical-relative:text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201">
              <w:txbxContent>
                <w:p w:rsidR="00A75CE5" w:rsidRDefault="00A75CE5" w:rsidP="002C05A0"/>
              </w:txbxContent>
            </v:textbox>
          </v:shape>
        </w:pict>
      </w:r>
      <w:r w:rsidR="00FD4D19" w:rsidRPr="00FD4D19">
        <w:rPr>
          <w:rStyle w:val="FontStyle70"/>
          <w:rFonts w:asciiTheme="minorHAnsi" w:hAnsiTheme="minorHAnsi" w:cstheme="minorBidi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5038725</wp:posOffset>
            </wp:positionV>
            <wp:extent cx="7500029" cy="5105400"/>
            <wp:effectExtent l="19050" t="0" r="5671" b="0"/>
            <wp:wrapNone/>
            <wp:docPr id="253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511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FFF" w:rsidRPr="00050FFF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600700" cy="971550"/>
            <wp:effectExtent l="38100" t="0" r="19050" b="0"/>
            <wp:docPr id="245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AB7D07" w:rsidRPr="00BE4863" w:rsidRDefault="00050FFF" w:rsidP="00AB7D07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rPr>
          <w:rFonts w:ascii="Times New Roman" w:hAnsi="Times New Roman" w:cs="Times New Roman"/>
          <w:sz w:val="22"/>
          <w:szCs w:val="22"/>
        </w:rPr>
      </w:pPr>
      <w:r w:rsidRPr="00BE4863">
        <w:rPr>
          <w:rStyle w:val="FontStyle70"/>
          <w:rFonts w:ascii="Times New Roman" w:hAnsi="Times New Roman" w:cs="Times New Roman"/>
          <w:i/>
          <w:color w:val="002060"/>
          <w:sz w:val="22"/>
          <w:szCs w:val="22"/>
        </w:rPr>
        <w:t>Поддержкой Специализированного Фонда</w:t>
      </w:r>
      <w:r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 могут воспользоваться только те социально-ориентированные организации (НКО) Челябинской области, которые будут являться членами Челябинских региональных общественных организаций «Института развития гражданского общества» в области образования и науки, молодежной политики и физической культуры и</w:t>
      </w:r>
      <w:r w:rsidR="00905399"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 спорта,  культуры</w:t>
      </w:r>
      <w:r w:rsidR="00BE4863"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 и  искусства, здравоохранение,</w:t>
      </w:r>
      <w:r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 социальной защиты</w:t>
      </w:r>
      <w:r w:rsidR="00BE4863"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="00BE4863" w:rsidRPr="00BE4863">
        <w:rPr>
          <w:rStyle w:val="FontStyle70"/>
          <w:rFonts w:ascii="Times New Roman" w:hAnsi="Times New Roman" w:cs="Times New Roman"/>
          <w:sz w:val="22"/>
          <w:szCs w:val="22"/>
        </w:rPr>
        <w:t>экологии</w:t>
      </w:r>
      <w:proofErr w:type="gramEnd"/>
      <w:r w:rsidRPr="00BE4863">
        <w:rPr>
          <w:rStyle w:val="FontStyle70"/>
          <w:rFonts w:ascii="Times New Roman" w:hAnsi="Times New Roman" w:cs="Times New Roman"/>
          <w:sz w:val="22"/>
          <w:szCs w:val="22"/>
        </w:rPr>
        <w:t xml:space="preserve"> в пользу которых создан Специализированный Фонд Целевого Капитала «Поддержки и Развития Гражданского общества» Челябинской области.</w:t>
      </w:r>
    </w:p>
    <w:p w:rsidR="00AB7D07" w:rsidRPr="002B76E6" w:rsidRDefault="00AB7D07" w:rsidP="000B2A92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b/>
          <w:color w:val="C00000"/>
          <w:sz w:val="28"/>
          <w:szCs w:val="28"/>
          <w:u w:val="single"/>
        </w:rPr>
      </w:pPr>
      <w:r w:rsidRPr="002B76E6">
        <w:rPr>
          <w:rFonts w:ascii="Courier New" w:hAnsi="Courier New" w:cs="Courier New"/>
          <w:b/>
          <w:color w:val="C00000"/>
          <w:sz w:val="28"/>
          <w:szCs w:val="28"/>
          <w:u w:val="single"/>
        </w:rPr>
        <w:lastRenderedPageBreak/>
        <w:t>ПРИМЕРНАЯ СХЕМА</w:t>
      </w:r>
    </w:p>
    <w:p w:rsidR="00AB7D07" w:rsidRPr="00AB7D07" w:rsidRDefault="00AB7D07" w:rsidP="000B2A92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color w:val="002060"/>
          <w:sz w:val="20"/>
          <w:szCs w:val="20"/>
        </w:rPr>
        <w:t>ФОРМИРОВАИНИЯ ЦЕЛЕ</w:t>
      </w:r>
      <w:r w:rsidRPr="00712F4D">
        <w:rPr>
          <w:rFonts w:ascii="Courier New" w:hAnsi="Courier New" w:cs="Courier New"/>
          <w:color w:val="002060"/>
          <w:sz w:val="20"/>
          <w:szCs w:val="20"/>
        </w:rPr>
        <w:t xml:space="preserve">ВОГО КАПИТАЛА </w:t>
      </w:r>
      <w:r>
        <w:rPr>
          <w:rFonts w:ascii="Courier New" w:hAnsi="Courier New" w:cs="Courier New"/>
          <w:color w:val="002060"/>
          <w:sz w:val="20"/>
          <w:szCs w:val="20"/>
        </w:rPr>
        <w:t xml:space="preserve">ЧЕЛЯБИНСКОГО </w:t>
      </w:r>
      <w:r w:rsidRPr="00712F4D">
        <w:rPr>
          <w:rFonts w:ascii="Courier New" w:hAnsi="Courier New" w:cs="Courier New"/>
          <w:color w:val="002060"/>
          <w:sz w:val="20"/>
          <w:szCs w:val="20"/>
        </w:rPr>
        <w:t>ГОРОДСКОГО ПРЕДСТАВИТЕЛЬСТВА, И СОСТАВ</w:t>
      </w:r>
      <w:r>
        <w:rPr>
          <w:rFonts w:ascii="Courier New" w:hAnsi="Courier New" w:cs="Courier New"/>
          <w:color w:val="002060"/>
          <w:sz w:val="20"/>
          <w:szCs w:val="20"/>
        </w:rPr>
        <w:t>А</w:t>
      </w:r>
      <w:r w:rsidRPr="00712F4D">
        <w:rPr>
          <w:rFonts w:ascii="Courier New" w:hAnsi="Courier New" w:cs="Courier New"/>
          <w:color w:val="002060"/>
          <w:sz w:val="20"/>
          <w:szCs w:val="20"/>
        </w:rPr>
        <w:t xml:space="preserve"> </w:t>
      </w:r>
      <w:r>
        <w:rPr>
          <w:rFonts w:ascii="Courier New" w:hAnsi="Courier New" w:cs="Courier New"/>
          <w:color w:val="002060"/>
          <w:sz w:val="20"/>
          <w:szCs w:val="20"/>
        </w:rPr>
        <w:t xml:space="preserve">   </w:t>
      </w:r>
      <w:r w:rsidRPr="00712F4D">
        <w:rPr>
          <w:rFonts w:ascii="Courier New" w:hAnsi="Courier New" w:cs="Courier New"/>
          <w:color w:val="002060"/>
          <w:sz w:val="20"/>
          <w:szCs w:val="20"/>
        </w:rPr>
        <w:t>МЕСТНОГО СОВЕТА ПО ИМПОЛЬЗОВАНИЮ ДОХОДА ОТ ЦЕЛЕВОГО КАПИТАЛА</w:t>
      </w:r>
    </w:p>
    <w:p w:rsidR="00AB7D07" w:rsidRPr="007E4496" w:rsidRDefault="00AB7D07" w:rsidP="00AB7D0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06895" w:rsidRPr="008F4E9C" w:rsidRDefault="00EC7448" w:rsidP="008F4E9C">
      <w:pPr>
        <w:jc w:val="center"/>
        <w:rPr>
          <w:b/>
          <w:color w:val="C00000"/>
          <w:sz w:val="36"/>
          <w:szCs w:val="36"/>
          <w:u w:val="single"/>
        </w:rPr>
      </w:pPr>
      <w:r w:rsidRP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1" style="position:absolute;left:0;text-align:left;margin-left:22pt;margin-top:288.25pt;width:112.05pt;height:42.55pt;z-index:25169612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1"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 w:rsidRPr="00F3599D">
                    <w:rPr>
                      <w:b/>
                      <w:color w:val="002060"/>
                    </w:rPr>
                    <w:t>Металлургический район</w:t>
                  </w:r>
                </w:p>
              </w:txbxContent>
            </v:textbox>
          </v:roundrect>
        </w:pict>
      </w:r>
      <w:r w:rsidRP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4" style="position:absolute;left:0;text-align:left;margin-left:388.6pt;margin-top:288.25pt;width:112.05pt;height:42.55pt;z-index:25169920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4"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Центральный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  <w:r w:rsidRPr="00EC7448">
        <w:rPr>
          <w:b/>
          <w:noProof/>
          <w:color w:val="C00000"/>
          <w:sz w:val="36"/>
          <w:szCs w:val="36"/>
        </w:rPr>
        <w:pict>
          <v:shape id="_x0000_s1205" type="#_x0000_t93" style="position:absolute;left:0;text-align:left;margin-left:241.75pt;margin-top:232.95pt;width:40.2pt;height:98.25pt;rotation:90;z-index:251867136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205">
              <w:txbxContent>
                <w:p w:rsidR="00A75CE5" w:rsidRDefault="00A75CE5" w:rsidP="00AB7D07"/>
              </w:txbxContent>
            </v:textbox>
          </v:shape>
        </w:pict>
      </w:r>
      <w:r w:rsidR="00AB7D07" w:rsidRPr="007E4496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4075" cy="3562350"/>
            <wp:effectExtent l="0" t="0" r="0" b="0"/>
            <wp:docPr id="243" name="Схема 2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0" style="position:absolute;left:0;text-align:left;margin-left:204pt;margin-top:8.4pt;width:118.3pt;height:107.7pt;z-index:25169510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60">
              <w:txbxContent>
                <w:p w:rsidR="00A75CE5" w:rsidRDefault="00A75CE5" w:rsidP="00C06895">
                  <w:pPr>
                    <w:shd w:val="clear" w:color="auto" w:fill="002060"/>
                    <w:jc w:val="center"/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9E07FC">
                    <w:rPr>
                      <w:b/>
                      <w:color w:val="FF0000"/>
                      <w:sz w:val="44"/>
                      <w:szCs w:val="44"/>
                    </w:rPr>
                    <w:t>ЦК</w:t>
                  </w:r>
                  <w:r w:rsidRPr="00BA7932">
                    <w:rPr>
                      <w:color w:val="FFFF00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FFFF00"/>
                      <w:sz w:val="20"/>
                      <w:szCs w:val="20"/>
                    </w:rPr>
                    <w:t xml:space="preserve">                                 </w:t>
                  </w:r>
                  <w:r w:rsidRPr="00BA7932">
                    <w:rPr>
                      <w:b/>
                      <w:color w:val="FFFF00"/>
                      <w:sz w:val="16"/>
                      <w:szCs w:val="16"/>
                    </w:rPr>
                    <w:t>г. Челябинска</w:t>
                  </w:r>
                  <w:r>
                    <w:rPr>
                      <w:color w:val="FFFF00"/>
                      <w:sz w:val="20"/>
                      <w:szCs w:val="20"/>
                    </w:rPr>
                    <w:t xml:space="preserve">                          </w:t>
                  </w:r>
                  <w:r w:rsidRPr="009E07FC">
                    <w:rPr>
                      <w:b/>
                      <w:color w:val="FF0000"/>
                      <w:sz w:val="28"/>
                      <w:szCs w:val="28"/>
                    </w:rPr>
                    <w:t>СОВЕТ</w:t>
                  </w:r>
                  <w:r w:rsidRPr="009E07FC">
                    <w:rPr>
                      <w:b/>
                      <w:color w:val="FF000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                                        </w:t>
                  </w:r>
                  <w:r w:rsidRPr="001373A0">
                    <w:rPr>
                      <w:color w:val="FFFF00"/>
                      <w:sz w:val="16"/>
                      <w:szCs w:val="16"/>
                    </w:rPr>
                    <w:t>ПО ИСПОЛЬЗОВАНИЮ ДОХОДА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ОТ УПРАВЛЕНИЯ</w:t>
                  </w:r>
                  <w:r w:rsidRPr="00BA7932">
                    <w:rPr>
                      <w:color w:val="FFFF00"/>
                      <w:sz w:val="48"/>
                      <w:szCs w:val="48"/>
                    </w:rPr>
                    <w:t xml:space="preserve"> </w:t>
                  </w:r>
                  <w:r w:rsidRPr="00BA7932">
                    <w:rPr>
                      <w:color w:val="FFFF00"/>
                      <w:sz w:val="16"/>
                      <w:szCs w:val="16"/>
                    </w:rPr>
                    <w:t xml:space="preserve">                    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            </w:t>
                  </w:r>
                  <w:r w:rsidRPr="00BA7932">
                    <w:rPr>
                      <w:color w:val="FFFF00"/>
                      <w:sz w:val="16"/>
                      <w:szCs w:val="16"/>
                    </w:rPr>
                    <w:t xml:space="preserve">  </w:t>
                  </w:r>
                </w:p>
                <w:p w:rsidR="00A75CE5" w:rsidRPr="00BA7932" w:rsidRDefault="00A75CE5" w:rsidP="00C06895">
                  <w:pPr>
                    <w:shd w:val="clear" w:color="auto" w:fill="002060"/>
                    <w:jc w:val="center"/>
                    <w:rPr>
                      <w:color w:val="FFFF00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5" type="#_x0000_t93" style="position:absolute;left:0;text-align:left;margin-left:364.15pt;margin-top:1.65pt;width:53.2pt;height:20.05pt;z-index:251710464">
            <v:textbox style="mso-next-textbox:#_x0000_s1075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3" type="#_x0000_t93" style="position:absolute;left:0;text-align:left;margin-left:310.95pt;margin-top:1.65pt;width:53.2pt;height:20.05pt;rotation:180;z-index:251708416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69" type="#_x0000_t93" style="position:absolute;left:0;text-align:left;margin-left:157.3pt;margin-top:1.65pt;width:53.2pt;height:20.05pt;z-index:251704320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80" type="#_x0000_t93" style="position:absolute;left:0;text-align:left;margin-left:102.8pt;margin-top:1.65pt;width:53.2pt;height:20.05pt;rotation:180;z-index:251715584">
            <v:textbox style="mso-next-textbox:#_x0000_s1080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5" style="position:absolute;left:0;text-align:left;margin-left:388.6pt;margin-top:9.85pt;width:112.05pt;height:42.55pt;z-index:25170022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Ленинский            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3" style="position:absolute;left:0;text-align:left;margin-left:22pt;margin-top:9.85pt;width:112.05pt;height:42.55pt;z-index:25169817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Советский           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4" type="#_x0000_t93" style="position:absolute;left:0;text-align:left;margin-left:156pt;margin-top:.2pt;width:53.2pt;height:20.05pt;z-index:251709440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1" type="#_x0000_t93" style="position:absolute;left:0;text-align:left;margin-left:181.4pt;margin-top:27.4pt;width:53.2pt;height:20.05pt;rotation:270;z-index:251706368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2" type="#_x0000_t93" style="position:absolute;left:0;text-align:left;margin-left:310.95pt;margin-top:.2pt;width:53.2pt;height:20.05pt;rotation:180;z-index:251707392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6" type="#_x0000_t93" style="position:absolute;left:0;text-align:left;margin-left:352.2pt;margin-top:.2pt;width:61.9pt;height:20.05pt;z-index:251711488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7" type="#_x0000_t93" style="position:absolute;left:0;text-align:left;margin-left:102.8pt;margin-top:.2pt;width:53.2pt;height:20.05pt;rotation:180;z-index:251712512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84" type="#_x0000_t93" style="position:absolute;left:0;text-align:left;margin-left:229.95pt;margin-top:24.55pt;width:60.7pt;height:20.05pt;rotation:270;z-index:251719680">
            <v:textbox style="mso-next-textbox:#_x0000_s1084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0" type="#_x0000_t93" style="position:absolute;left:0;text-align:left;margin-left:285.7pt;margin-top:20.8pt;width:53.2pt;height:20.05pt;rotation:270;z-index:251705344"/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5353CA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6076950</wp:posOffset>
            </wp:positionV>
            <wp:extent cx="7500620" cy="3981450"/>
            <wp:effectExtent l="19050" t="0" r="5080" b="0"/>
            <wp:wrapNone/>
            <wp:docPr id="246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8" type="#_x0000_t93" style="position:absolute;left:0;text-align:left;margin-left:279.35pt;margin-top:22.45pt;width:65.85pt;height:20.05pt;rotation:90;z-index:251713536;mso-position-horizontal-relative:text;mso-position-vertical-relative:text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 w:rsid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79" type="#_x0000_t93" style="position:absolute;left:0;text-align:left;margin-left:175.05pt;margin-top:22.45pt;width:65.85pt;height:20.05pt;rotation:90;z-index:251714560;mso-position-horizontal-relative:text;mso-position-vertical-relative:text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6543675</wp:posOffset>
            </wp:positionV>
            <wp:extent cx="7557135" cy="3781425"/>
            <wp:effectExtent l="19050" t="0" r="5715" b="0"/>
            <wp:wrapNone/>
            <wp:docPr id="224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83" type="#_x0000_t93" style="position:absolute;left:0;text-align:left;margin-left:228.4pt;margin-top:30.3pt;width:63.75pt;height:20.05pt;rotation:90;z-index:251718656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6" style="position:absolute;left:0;text-align:left;margin-left:310.95pt;margin-top:.95pt;width:117.1pt;height:42.55pt;z-index:25170124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Тракторозаводский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7" style="position:absolute;left:0;text-align:left;margin-left:98.45pt;margin-top:.95pt;width:112.05pt;height:42.55pt;z-index:25170227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7"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Калининский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68" style="position:absolute;left:0;text-align:left;margin-left:204pt;margin-top:1.7pt;width:112.05pt;height:42.55pt;z-index:25170329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8">
              <w:txbxContent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Курчатовский</w:t>
                  </w:r>
                  <w:r w:rsidRPr="00F3599D">
                    <w:rPr>
                      <w:b/>
                      <w:color w:val="002060"/>
                    </w:rPr>
                    <w:t xml:space="preserve"> район</w:t>
                  </w:r>
                </w:p>
              </w:txbxContent>
            </v:textbox>
          </v:roundrect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Pr="00D66244" w:rsidRDefault="00C06895" w:rsidP="00D66244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rPr>
          <w:rFonts w:ascii="Courier New" w:hAnsi="Courier New" w:cs="Courier New"/>
        </w:rPr>
      </w:pPr>
      <w:r w:rsidRPr="00D66244">
        <w:rPr>
          <w:rStyle w:val="FontStyle70"/>
          <w:rFonts w:ascii="Courier New" w:hAnsi="Courier New" w:cs="Courier New"/>
          <w:i/>
          <w:color w:val="C00000"/>
          <w:sz w:val="24"/>
          <w:szCs w:val="24"/>
        </w:rPr>
        <w:t>По плану структуризации и систематизации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 xml:space="preserve"> региональных общественных организаций</w:t>
      </w:r>
      <w:r w:rsidRPr="00D66244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>приоритетных социальных направлений «Института</w:t>
      </w:r>
      <w:r w:rsidR="00D66244">
        <w:rPr>
          <w:rStyle w:val="FontStyle70"/>
          <w:rFonts w:ascii="Courier New" w:hAnsi="Courier New" w:cs="Courier New"/>
          <w:sz w:val="24"/>
          <w:szCs w:val="24"/>
        </w:rPr>
        <w:t xml:space="preserve"> развития гражданского общества» Челябинской 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>области, в пользу которых</w:t>
      </w:r>
      <w:r w:rsidRPr="00D66244">
        <w:rPr>
          <w:rStyle w:val="FontStyle70"/>
          <w:rFonts w:ascii="Courier New" w:hAnsi="Courier New" w:cs="Courier New"/>
          <w:sz w:val="24"/>
          <w:szCs w:val="24"/>
        </w:rPr>
        <w:t xml:space="preserve"> создан Фонд, </w:t>
      </w:r>
      <w:r w:rsidRPr="00D66244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планируется открытие около 30</w:t>
      </w:r>
      <w:r w:rsidR="00D66244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Pr="00D66244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городских представительств</w:t>
      </w:r>
      <w:r w:rsidR="0091102D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в каждом </w:t>
      </w:r>
      <w:r w:rsidR="001D1758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приоритетном </w:t>
      </w:r>
      <w:r w:rsidR="0091102D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социальном направлении</w:t>
      </w:r>
      <w:r w:rsidRPr="00D66244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.</w:t>
      </w:r>
      <w:r w:rsidRPr="00D66244">
        <w:rPr>
          <w:rFonts w:ascii="Courier New" w:hAnsi="Courier New" w:cs="Courier New"/>
          <w:b/>
          <w:color w:val="C00000"/>
        </w:rPr>
        <w:t xml:space="preserve">  </w: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D66244" w:rsidRDefault="00D66244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D66244" w:rsidRDefault="00D66244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D66244" w:rsidRDefault="00D66244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32"/>
          <w:szCs w:val="32"/>
        </w:rPr>
      </w:pPr>
    </w:p>
    <w:p w:rsidR="00C06895" w:rsidRPr="002B76E6" w:rsidRDefault="00C06895" w:rsidP="002B76E6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b/>
          <w:color w:val="C00000"/>
          <w:sz w:val="28"/>
          <w:szCs w:val="28"/>
          <w:u w:val="single"/>
        </w:rPr>
      </w:pPr>
      <w:r w:rsidRPr="002B76E6">
        <w:rPr>
          <w:rFonts w:ascii="Courier New" w:hAnsi="Courier New" w:cs="Courier New"/>
          <w:b/>
          <w:color w:val="C00000"/>
          <w:sz w:val="28"/>
          <w:szCs w:val="28"/>
          <w:u w:val="single"/>
        </w:rPr>
        <w:t>ПРИМЕРНАЯ СХЕМА</w:t>
      </w:r>
    </w:p>
    <w:p w:rsidR="002B76E6" w:rsidRDefault="00C06895" w:rsidP="002B76E6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color w:val="002060"/>
          <w:sz w:val="20"/>
          <w:szCs w:val="20"/>
        </w:rPr>
        <w:t>ФОРМИРОВАИНИЯ ЦЕЛ</w:t>
      </w:r>
      <w:r w:rsidR="00E0154C">
        <w:rPr>
          <w:rFonts w:ascii="Courier New" w:hAnsi="Courier New" w:cs="Courier New"/>
          <w:color w:val="002060"/>
          <w:sz w:val="20"/>
          <w:szCs w:val="20"/>
        </w:rPr>
        <w:t>ЕВОГО КАПИТАЛА МУНИЦИПАЛЬНОГО</w:t>
      </w:r>
      <w:r>
        <w:rPr>
          <w:rFonts w:ascii="Courier New" w:hAnsi="Courier New" w:cs="Courier New"/>
          <w:color w:val="002060"/>
          <w:sz w:val="20"/>
          <w:szCs w:val="20"/>
        </w:rPr>
        <w:t xml:space="preserve"> РЙОННОГО ОТДЕЛЕНИЯ</w:t>
      </w:r>
      <w:r w:rsidRPr="00712F4D">
        <w:rPr>
          <w:rFonts w:ascii="Courier New" w:hAnsi="Courier New" w:cs="Courier New"/>
          <w:color w:val="002060"/>
          <w:sz w:val="20"/>
          <w:szCs w:val="20"/>
        </w:rPr>
        <w:t>,</w:t>
      </w:r>
      <w:r w:rsidR="002B76E6">
        <w:rPr>
          <w:rFonts w:ascii="Courier New" w:hAnsi="Courier New" w:cs="Courier New"/>
          <w:color w:val="002060"/>
          <w:sz w:val="20"/>
          <w:szCs w:val="20"/>
        </w:rPr>
        <w:t xml:space="preserve"> </w:t>
      </w:r>
    </w:p>
    <w:p w:rsidR="00E0154C" w:rsidRDefault="00C06895" w:rsidP="002B76E6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color w:val="002060"/>
          <w:sz w:val="20"/>
          <w:szCs w:val="20"/>
        </w:rPr>
        <w:t xml:space="preserve">ГОРОДСКОГО ПРЕДСТАВИТЕЛЬСТВА, </w:t>
      </w:r>
      <w:r w:rsidRPr="00712F4D">
        <w:rPr>
          <w:rFonts w:ascii="Courier New" w:hAnsi="Courier New" w:cs="Courier New"/>
          <w:color w:val="002060"/>
          <w:sz w:val="20"/>
          <w:szCs w:val="20"/>
        </w:rPr>
        <w:t>И СОСТАВ</w:t>
      </w:r>
      <w:r>
        <w:rPr>
          <w:rFonts w:ascii="Courier New" w:hAnsi="Courier New" w:cs="Courier New"/>
          <w:color w:val="002060"/>
          <w:sz w:val="20"/>
          <w:szCs w:val="20"/>
        </w:rPr>
        <w:t xml:space="preserve">А МЕСТНОГО СОВЕТА </w:t>
      </w:r>
    </w:p>
    <w:p w:rsidR="000A3111" w:rsidRDefault="00C06895" w:rsidP="00E0154C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color w:val="002060"/>
          <w:sz w:val="20"/>
          <w:szCs w:val="20"/>
        </w:rPr>
        <w:t>ПО ИС</w:t>
      </w:r>
      <w:r w:rsidR="002B76E6">
        <w:rPr>
          <w:rFonts w:ascii="Courier New" w:hAnsi="Courier New" w:cs="Courier New"/>
          <w:color w:val="002060"/>
          <w:sz w:val="20"/>
          <w:szCs w:val="20"/>
        </w:rPr>
        <w:t xml:space="preserve">ПОЛЬЗОВАНИЮ </w:t>
      </w:r>
      <w:r w:rsidRPr="00712F4D">
        <w:rPr>
          <w:rFonts w:ascii="Courier New" w:hAnsi="Courier New" w:cs="Courier New"/>
          <w:color w:val="002060"/>
          <w:sz w:val="20"/>
          <w:szCs w:val="20"/>
        </w:rPr>
        <w:t>ДОХОДА ОТ ЦЕЛЕВОГО КАПИТАЛА</w:t>
      </w:r>
    </w:p>
    <w:p w:rsidR="002B76E6" w:rsidRPr="000A3111" w:rsidRDefault="002B76E6" w:rsidP="002B76E6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center"/>
        <w:rPr>
          <w:rFonts w:ascii="Courier New" w:hAnsi="Courier New" w:cs="Courier New"/>
          <w:color w:val="002060"/>
          <w:sz w:val="20"/>
          <w:szCs w:val="20"/>
        </w:rPr>
      </w:pPr>
    </w:p>
    <w:p w:rsidR="000A3111" w:rsidRPr="008F4E9C" w:rsidRDefault="00EC7448" w:rsidP="000A3111">
      <w:pPr>
        <w:jc w:val="center"/>
        <w:rPr>
          <w:b/>
          <w:color w:val="C00000"/>
          <w:sz w:val="36"/>
          <w:szCs w:val="36"/>
          <w:u w:val="single"/>
        </w:rPr>
      </w:pPr>
      <w:r w:rsidRPr="00EC7448">
        <w:rPr>
          <w:b/>
          <w:noProof/>
          <w:color w:val="C00000"/>
          <w:sz w:val="36"/>
          <w:szCs w:val="36"/>
        </w:rPr>
        <w:pict>
          <v:shape id="_x0000_s1229" type="#_x0000_t93" style="position:absolute;left:0;text-align:left;margin-left:241.75pt;margin-top:232.95pt;width:40.2pt;height:98.25pt;rotation:90;z-index:251893760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229">
              <w:txbxContent>
                <w:p w:rsidR="00A75CE5" w:rsidRDefault="00A75CE5" w:rsidP="000A3111"/>
              </w:txbxContent>
            </v:textbox>
          </v:shape>
        </w:pict>
      </w:r>
      <w:r w:rsidR="000A3111" w:rsidRPr="007E4496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4075" cy="3562350"/>
            <wp:effectExtent l="0" t="0" r="0" b="0"/>
            <wp:docPr id="248" name="Схема 2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C06895" w:rsidRPr="002B76E6" w:rsidRDefault="00EC7448" w:rsidP="002B76E6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rPr>
          <w:rFonts w:ascii="Courier New" w:hAnsi="Courier New" w:cs="Courier New"/>
        </w:rPr>
      </w:pPr>
      <w:r w:rsidRP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106" style="position:absolute;left:0;text-align:left;margin-left:189pt;margin-top:8.4pt;width:152.75pt;height:55.5pt;z-index:251742208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A75CE5" w:rsidRPr="00221987" w:rsidRDefault="00A75CE5" w:rsidP="00D66244">
                  <w:pPr>
                    <w:shd w:val="clear" w:color="auto" w:fill="000000" w:themeFill="text1"/>
                    <w:jc w:val="center"/>
                    <w:rPr>
                      <w:color w:val="FFFF00"/>
                      <w:sz w:val="16"/>
                      <w:szCs w:val="16"/>
                    </w:rPr>
                  </w:pPr>
                  <w:r>
                    <w:rPr>
                      <w:color w:val="FFFFFF" w:themeColor="background1"/>
                      <w:sz w:val="16"/>
                      <w:szCs w:val="16"/>
                    </w:rPr>
                    <w:t xml:space="preserve">  РАЙОННОЕ </w:t>
                  </w:r>
                  <w:r w:rsidRPr="009E0BD2">
                    <w:rPr>
                      <w:color w:val="FFFFFF" w:themeColor="background1"/>
                      <w:sz w:val="16"/>
                      <w:szCs w:val="16"/>
                    </w:rPr>
                    <w:t xml:space="preserve"> ОТДЕЛЕНИЕ 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ГОРОДСКОГО ПРЕДСТАВИТЕЛЬСТВА «ИНСТИТУТ РАЗВИТИЯ ГРАЖДАНСКОГО ОБЩЕСТВА» ЧЕЛЯБИНСКОЙ ОБЛАСТИ </w:t>
                  </w:r>
                </w:p>
                <w:p w:rsidR="00A75CE5" w:rsidRPr="00E265FF" w:rsidRDefault="00A75CE5" w:rsidP="00C06895">
                  <w:pPr>
                    <w:shd w:val="clear" w:color="auto" w:fill="0070C0"/>
                    <w:jc w:val="center"/>
                    <w:rPr>
                      <w:color w:val="FFFF00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07" type="#_x0000_t69" style="position:absolute;left:0;text-align:left;margin-left:243.85pt;margin-top:3.75pt;width:38.05pt;height:38.25pt;rotation:90;z-index:251743232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85" style="position:absolute;left:0;text-align:left;margin-left:205.5pt;margin-top:8.6pt;width:118.3pt;height:119.6pt;z-index:251720704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85">
              <w:txbxContent>
                <w:p w:rsidR="00A75CE5" w:rsidRDefault="00A75CE5" w:rsidP="00C06895">
                  <w:pPr>
                    <w:shd w:val="clear" w:color="auto" w:fill="002060"/>
                    <w:jc w:val="center"/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9E07FC">
                    <w:rPr>
                      <w:b/>
                      <w:color w:val="FF0000"/>
                      <w:sz w:val="44"/>
                      <w:szCs w:val="44"/>
                    </w:rPr>
                    <w:t>ЦК</w:t>
                  </w:r>
                  <w:r w:rsidRPr="00BA7932">
                    <w:rPr>
                      <w:color w:val="FFFF00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FFFF00"/>
                      <w:sz w:val="20"/>
                      <w:szCs w:val="20"/>
                    </w:rPr>
                    <w:t xml:space="preserve">                                 РАЙОННОЕ отделение                        </w:t>
                  </w:r>
                  <w:r w:rsidRPr="009E07FC">
                    <w:rPr>
                      <w:b/>
                      <w:color w:val="FF0000"/>
                      <w:sz w:val="28"/>
                      <w:szCs w:val="28"/>
                    </w:rPr>
                    <w:t>СОВЕТ</w:t>
                  </w:r>
                  <w:r w:rsidRPr="009E07FC">
                    <w:rPr>
                      <w:b/>
                      <w:color w:val="FF0000"/>
                      <w:sz w:val="16"/>
                      <w:szCs w:val="16"/>
                    </w:rPr>
                    <w:t xml:space="preserve">  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                                        </w:t>
                  </w:r>
                  <w:r w:rsidRPr="001373A0">
                    <w:rPr>
                      <w:color w:val="FFFF00"/>
                      <w:sz w:val="16"/>
                      <w:szCs w:val="16"/>
                    </w:rPr>
                    <w:t>ПО ИСПОЛЬЗОВАНИЮ ДОХОДА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ОТ УПРАВЛЕНИЯ</w:t>
                  </w:r>
                  <w:r w:rsidRPr="00BA7932">
                    <w:rPr>
                      <w:color w:val="FFFF00"/>
                      <w:sz w:val="48"/>
                      <w:szCs w:val="48"/>
                    </w:rPr>
                    <w:t xml:space="preserve"> </w:t>
                  </w:r>
                  <w:r w:rsidRPr="00BA7932">
                    <w:rPr>
                      <w:color w:val="FFFF00"/>
                      <w:sz w:val="16"/>
                      <w:szCs w:val="16"/>
                    </w:rPr>
                    <w:t xml:space="preserve">                    </w:t>
                  </w:r>
                  <w:r>
                    <w:rPr>
                      <w:color w:val="FFFF00"/>
                      <w:sz w:val="16"/>
                      <w:szCs w:val="16"/>
                    </w:rPr>
                    <w:t xml:space="preserve">             </w:t>
                  </w:r>
                  <w:r w:rsidRPr="00BA7932">
                    <w:rPr>
                      <w:color w:val="FFFF00"/>
                      <w:sz w:val="16"/>
                      <w:szCs w:val="16"/>
                    </w:rPr>
                    <w:t xml:space="preserve">  </w:t>
                  </w:r>
                </w:p>
                <w:p w:rsidR="00A75CE5" w:rsidRPr="00BA7932" w:rsidRDefault="00A75CE5" w:rsidP="00C06895">
                  <w:pPr>
                    <w:shd w:val="clear" w:color="auto" w:fill="002060"/>
                    <w:jc w:val="center"/>
                    <w:rPr>
                      <w:color w:val="FFFF00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90" style="position:absolute;left:0;text-align:left;margin-left:405.1pt;margin-top:3.1pt;width:112.05pt;height:42.55pt;z-index:25172582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86" style="position:absolute;left:0;text-align:left;margin-left:16.8pt;margin-top:3.1pt;width:112.05pt;height:42.55pt;z-index:25172172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0" type="#_x0000_t93" style="position:absolute;left:0;text-align:left;margin-left:368.7pt;margin-top:1.6pt;width:53.2pt;height:20.05pt;z-index:251736064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8" type="#_x0000_t93" style="position:absolute;left:0;text-align:left;margin-left:315.5pt;margin-top:1.6pt;width:53.2pt;height:20.05pt;rotation:180;z-index:251734016"/>
        </w:pict>
      </w:r>
      <w:r w:rsidR="00C06895">
        <w:rPr>
          <w:rFonts w:ascii="Courier New" w:hAnsi="Courier New" w:cs="Courier New"/>
          <w:noProof/>
          <w:color w:val="002060"/>
          <w:sz w:val="20"/>
          <w:szCs w:val="20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6581775</wp:posOffset>
            </wp:positionV>
            <wp:extent cx="7557135" cy="3781425"/>
            <wp:effectExtent l="19050" t="0" r="5715" b="0"/>
            <wp:wrapNone/>
            <wp:docPr id="225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4" type="#_x0000_t93" style="position:absolute;left:0;text-align:left;margin-left:158.65pt;margin-top:1.6pt;width:53.2pt;height:20.05pt;z-index:251729920;mso-position-horizontal-relative:text;mso-position-vertical-relative:text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5" type="#_x0000_t93" style="position:absolute;left:0;text-align:left;margin-left:110.05pt;margin-top:1.6pt;width:53.2pt;height:20.05pt;rotation:180;z-index:251741184;mso-position-horizontal-relative:text;mso-position-vertical-relative:text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91" style="position:absolute;left:0;text-align:left;margin-left:405.1pt;margin-top:6.55pt;width:112.05pt;height:42.55pt;z-index:25172684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7" type="#_x0000_t93" style="position:absolute;left:0;text-align:left;margin-left:315.5pt;margin-top:8.55pt;width:53.2pt;height:20.05pt;rotation:180;z-index:251732992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1" type="#_x0000_t93" style="position:absolute;left:0;text-align:left;margin-left:364.2pt;margin-top:9.9pt;width:61.9pt;height:20.05pt;z-index:251737088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89" style="position:absolute;left:0;text-align:left;margin-left:16.8pt;margin-top:2.15pt;width:112.05pt;height:42.55pt;z-index:25172480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9" type="#_x0000_t93" style="position:absolute;left:0;text-align:left;margin-left:158.65pt;margin-top:1.45pt;width:53.2pt;height:20.05pt;z-index:251735040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2" type="#_x0000_t93" style="position:absolute;left:0;text-align:left;margin-left:110.05pt;margin-top:1.45pt;width:53.2pt;height:20.05pt;rotation:180;z-index:251738112">
            <v:textbox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6" type="#_x0000_t93" style="position:absolute;left:0;text-align:left;margin-left:185.1pt;margin-top:18.8pt;width:53.2pt;height:20.05pt;rotation:270;z-index:251731968"/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095" type="#_x0000_t93" style="position:absolute;left:0;text-align:left;margin-left:290.85pt;margin-top:15.15pt;width:45.85pt;height:20.05pt;rotation:270;z-index:251730944"/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3" type="#_x0000_t93" style="position:absolute;left:0;text-align:left;margin-left:290.45pt;margin-top:12.8pt;width:46.7pt;height:20.05pt;rotation:90;z-index:251739136">
            <v:textbox style="mso-next-textbox:#_x0000_s1103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shape id="_x0000_s1104" type="#_x0000_t93" style="position:absolute;left:0;text-align:left;margin-left:188.1pt;margin-top:13.05pt;width:47.15pt;height:20.05pt;rotation:90;z-index:251740160" adj="16217,5332">
            <v:textbox style="mso-next-textbox:#_x0000_s1104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EC7448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93" style="position:absolute;left:0;text-align:left;margin-left:117.45pt;margin-top:6.65pt;width:112.05pt;height:42.55pt;z-index:25172889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3"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  <w:r>
        <w:rPr>
          <w:rFonts w:ascii="Courier New" w:hAnsi="Courier New" w:cs="Courier New"/>
          <w:noProof/>
          <w:color w:val="002060"/>
          <w:sz w:val="20"/>
          <w:szCs w:val="20"/>
        </w:rPr>
        <w:pict>
          <v:roundrect id="_x0000_s1092" style="position:absolute;left:0;text-align:left;margin-left:4in;margin-top:6.65pt;width:117.1pt;height:42.55pt;z-index:25172787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Pr="00D52F14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D52F14">
                    <w:rPr>
                      <w:b/>
                      <w:color w:val="002060"/>
                      <w:sz w:val="44"/>
                      <w:szCs w:val="44"/>
                    </w:rPr>
                    <w:t>НКО</w:t>
                  </w:r>
                </w:p>
                <w:p w:rsidR="00A75CE5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  <w:p w:rsidR="00A75CE5" w:rsidRPr="00F3599D" w:rsidRDefault="00A75CE5" w:rsidP="00C06895">
                  <w:pPr>
                    <w:shd w:val="clear" w:color="auto" w:fill="FFFF00"/>
                    <w:jc w:val="center"/>
                    <w:rPr>
                      <w:b/>
                      <w:color w:val="002060"/>
                    </w:rPr>
                  </w:pPr>
                </w:p>
              </w:txbxContent>
            </v:textbox>
          </v:roundrect>
        </w:pict>
      </w: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jc w:val="left"/>
        <w:rPr>
          <w:rFonts w:ascii="Courier New" w:hAnsi="Courier New" w:cs="Courier New"/>
          <w:color w:val="002060"/>
          <w:sz w:val="20"/>
          <w:szCs w:val="20"/>
        </w:rPr>
      </w:pPr>
    </w:p>
    <w:p w:rsidR="00C06895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567" w:firstLine="0"/>
        <w:rPr>
          <w:rStyle w:val="FontStyle70"/>
          <w:rFonts w:ascii="Courier New" w:hAnsi="Courier New" w:cs="Courier New"/>
          <w:i/>
          <w:color w:val="C00000"/>
        </w:rPr>
      </w:pPr>
      <w:r>
        <w:rPr>
          <w:rStyle w:val="FontStyle70"/>
          <w:rFonts w:ascii="Courier New" w:hAnsi="Courier New" w:cs="Courier New"/>
          <w:i/>
          <w:color w:val="C00000"/>
        </w:rPr>
        <w:t xml:space="preserve">    </w:t>
      </w:r>
    </w:p>
    <w:p w:rsidR="00E0154C" w:rsidRDefault="00E0154C" w:rsidP="001D1758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113" w:firstLine="0"/>
        <w:rPr>
          <w:rStyle w:val="FontStyle70"/>
          <w:rFonts w:ascii="Courier New" w:hAnsi="Courier New" w:cs="Courier New"/>
          <w:i/>
          <w:color w:val="C00000"/>
        </w:rPr>
      </w:pPr>
    </w:p>
    <w:p w:rsidR="00E0154C" w:rsidRDefault="00E0154C" w:rsidP="001D1758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113" w:firstLine="0"/>
        <w:rPr>
          <w:rStyle w:val="FontStyle70"/>
          <w:rFonts w:ascii="Courier New" w:hAnsi="Courier New" w:cs="Courier New"/>
          <w:i/>
          <w:color w:val="C00000"/>
        </w:rPr>
      </w:pPr>
    </w:p>
    <w:p w:rsidR="00C06895" w:rsidRPr="00D66244" w:rsidRDefault="00C06895" w:rsidP="001D1758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-113" w:firstLine="0"/>
        <w:rPr>
          <w:rFonts w:ascii="Courier New" w:hAnsi="Courier New" w:cs="Courier New"/>
        </w:rPr>
      </w:pPr>
      <w:r>
        <w:rPr>
          <w:rStyle w:val="FontStyle70"/>
          <w:rFonts w:ascii="Courier New" w:hAnsi="Courier New" w:cs="Courier New"/>
          <w:i/>
          <w:color w:val="C00000"/>
        </w:rPr>
        <w:t xml:space="preserve"> </w:t>
      </w:r>
      <w:r w:rsidRPr="00D66244">
        <w:rPr>
          <w:rStyle w:val="FontStyle70"/>
          <w:rFonts w:ascii="Courier New" w:hAnsi="Courier New" w:cs="Courier New"/>
          <w:i/>
          <w:color w:val="C00000"/>
          <w:sz w:val="24"/>
          <w:szCs w:val="24"/>
        </w:rPr>
        <w:t>По плану структуризации и систематизации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91102D">
        <w:rPr>
          <w:rStyle w:val="FontStyle70"/>
          <w:rFonts w:ascii="Courier New" w:hAnsi="Courier New" w:cs="Courier New"/>
          <w:sz w:val="24"/>
          <w:szCs w:val="24"/>
        </w:rPr>
        <w:t>региональных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91102D">
        <w:rPr>
          <w:rStyle w:val="FontStyle70"/>
          <w:rFonts w:ascii="Courier New" w:hAnsi="Courier New" w:cs="Courier New"/>
          <w:sz w:val="24"/>
          <w:szCs w:val="24"/>
        </w:rPr>
        <w:t>общественных организаций</w:t>
      </w:r>
      <w:r w:rsidRPr="00D66244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 xml:space="preserve">приоритетных социальных направлений </w:t>
      </w:r>
      <w:r w:rsidRPr="00D66244">
        <w:rPr>
          <w:rStyle w:val="FontStyle70"/>
          <w:rFonts w:ascii="Courier New" w:hAnsi="Courier New" w:cs="Courier New"/>
          <w:sz w:val="24"/>
          <w:szCs w:val="24"/>
        </w:rPr>
        <w:t>«</w:t>
      </w:r>
      <w:r w:rsidR="00D66244">
        <w:rPr>
          <w:rStyle w:val="FontStyle70"/>
          <w:rFonts w:ascii="Courier New" w:hAnsi="Courier New" w:cs="Courier New"/>
          <w:sz w:val="24"/>
          <w:szCs w:val="24"/>
        </w:rPr>
        <w:t>Институт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>а</w:t>
      </w:r>
      <w:r w:rsidR="00D66244">
        <w:rPr>
          <w:rStyle w:val="FontStyle70"/>
          <w:rFonts w:ascii="Courier New" w:hAnsi="Courier New" w:cs="Courier New"/>
          <w:sz w:val="24"/>
          <w:szCs w:val="24"/>
        </w:rPr>
        <w:t xml:space="preserve"> развития гражданского общества» Челябинской </w:t>
      </w:r>
      <w:r w:rsidRPr="00D66244">
        <w:rPr>
          <w:rStyle w:val="FontStyle70"/>
          <w:rFonts w:ascii="Courier New" w:hAnsi="Courier New" w:cs="Courier New"/>
          <w:sz w:val="24"/>
          <w:szCs w:val="24"/>
        </w:rPr>
        <w:t xml:space="preserve">области, в пользу которой создан Специализированный Фонд, </w:t>
      </w:r>
      <w:r w:rsidRPr="00D66244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планируется</w:t>
      </w:r>
      <w:r w:rsidR="00D66244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Pr="00D66244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открытие более 100 районных отделений и подразделений</w:t>
      </w:r>
      <w:r w:rsidR="0091102D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в каждом </w:t>
      </w:r>
      <w:r w:rsidR="001D1758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приоритетном </w:t>
      </w:r>
      <w:r w:rsidR="0091102D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социальном направлении</w:t>
      </w:r>
      <w:r w:rsidRPr="004E02EC">
        <w:rPr>
          <w:rStyle w:val="FontStyle70"/>
          <w:rFonts w:ascii="Courier New" w:hAnsi="Courier New" w:cs="Courier New"/>
          <w:i/>
          <w:color w:val="002060"/>
        </w:rPr>
        <w:t>.</w:t>
      </w:r>
      <w:r>
        <w:rPr>
          <w:rFonts w:ascii="Courier New" w:hAnsi="Courier New" w:cs="Courier New"/>
          <w:b/>
          <w:color w:val="C00000"/>
          <w:sz w:val="28"/>
          <w:szCs w:val="28"/>
        </w:rPr>
        <w:t xml:space="preserve">  </w:t>
      </w:r>
    </w:p>
    <w:p w:rsidR="002B76E6" w:rsidRDefault="002B76E6" w:rsidP="00E0154C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</w:p>
    <w:p w:rsidR="00C06895" w:rsidRPr="007E0373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  <w:r w:rsidRPr="007E0373">
        <w:rPr>
          <w:rFonts w:ascii="Courier New" w:hAnsi="Courier New" w:cs="Courier New"/>
          <w:b/>
          <w:color w:val="C00000"/>
          <w:sz w:val="28"/>
          <w:szCs w:val="28"/>
        </w:rPr>
        <w:lastRenderedPageBreak/>
        <w:t>СХЕМА ФОРМИРОВАНИЯ</w:t>
      </w:r>
    </w:p>
    <w:p w:rsidR="00C06895" w:rsidRPr="00105C54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170" w:firstLine="0"/>
        <w:rPr>
          <w:rFonts w:ascii="Courier New" w:hAnsi="Courier New" w:cs="Courier New"/>
          <w:b/>
          <w:color w:val="002060"/>
          <w:sz w:val="28"/>
          <w:szCs w:val="28"/>
        </w:rPr>
      </w:pPr>
      <w:r>
        <w:rPr>
          <w:rFonts w:ascii="Courier New" w:hAnsi="Courier New" w:cs="Courier New"/>
          <w:b/>
          <w:color w:val="002060"/>
          <w:sz w:val="28"/>
          <w:szCs w:val="28"/>
        </w:rPr>
        <w:t xml:space="preserve">                </w:t>
      </w:r>
      <w:r w:rsidRPr="007E0373">
        <w:rPr>
          <w:rFonts w:ascii="Courier New" w:hAnsi="Courier New" w:cs="Courier New"/>
          <w:b/>
          <w:color w:val="002060"/>
          <w:sz w:val="28"/>
          <w:szCs w:val="28"/>
        </w:rPr>
        <w:t>ОТДЕЛЬНЫХ ЦЕЛЕВЫХ КАПИТАЛОВ</w:t>
      </w:r>
    </w:p>
    <w:p w:rsidR="00C06895" w:rsidRPr="00105C54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170" w:firstLine="0"/>
        <w:jc w:val="center"/>
        <w:rPr>
          <w:rFonts w:ascii="Courier New" w:hAnsi="Courier New" w:cs="Courier New"/>
          <w:b/>
          <w:color w:val="002060"/>
          <w:sz w:val="28"/>
          <w:szCs w:val="28"/>
        </w:rPr>
      </w:pP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rect id="_x0000_s1116" style="position:absolute;left:0;text-align:left;margin-left:129.2pt;margin-top:-.15pt;width:252.25pt;height:46.5pt;z-index:251752448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16">
              <w:txbxContent>
                <w:p w:rsidR="00A75CE5" w:rsidRPr="00A145C1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</w:pPr>
                  <w:r w:rsidRPr="00A145C1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ВЛАСТЬ</w:t>
                  </w:r>
                  <w:r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 xml:space="preserve">                 </w:t>
                  </w:r>
                  <w:r w:rsidRPr="00A145C1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ЧЕЛЯБИНСКОЙ</w:t>
                  </w:r>
                  <w:r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A145C1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ОБЛАСТИ</w:t>
                  </w:r>
                </w:p>
                <w:p w:rsidR="00A75CE5" w:rsidRDefault="00A75CE5" w:rsidP="00C06895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rect>
        </w:pict>
      </w:r>
    </w:p>
    <w:p w:rsidR="00C06895" w:rsidRDefault="00EC7448" w:rsidP="00C06895">
      <w:pPr>
        <w:ind w:left="170"/>
      </w:pPr>
      <w:r w:rsidRP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137" type="#_x0000_t182" style="position:absolute;left:0;text-align:left;margin-left:129.2pt;margin-top:20.9pt;width:256.8pt;height:40.5pt;rotation:180;z-index:251773952" adj="6819,8638,5935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37">
              <w:txbxContent>
                <w:p w:rsidR="00A75CE5" w:rsidRPr="00067B00" w:rsidRDefault="00A75CE5" w:rsidP="00C06895">
                  <w:pPr>
                    <w:shd w:val="clear" w:color="auto" w:fill="C00000"/>
                    <w:rPr>
                      <w:color w:val="002060"/>
                    </w:rPr>
                  </w:pPr>
                </w:p>
              </w:txbxContent>
            </v:textbox>
          </v:shape>
        </w:pict>
      </w:r>
    </w:p>
    <w:p w:rsidR="00C06895" w:rsidRDefault="00C06895" w:rsidP="00C06895">
      <w:pPr>
        <w:ind w:left="170"/>
      </w:pP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rect id="_x0000_s1126" style="position:absolute;left:0;text-align:left;margin-left:405.6pt;margin-top:17.9pt;width:42pt;height:262.95pt;z-index:25176268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next-textbox:#_x0000_s1126">
              <w:txbxContent>
                <w:p w:rsidR="00A75CE5" w:rsidRPr="00165C70" w:rsidRDefault="00A75CE5" w:rsidP="00C06895">
                  <w:pPr>
                    <w:shd w:val="clear" w:color="auto" w:fill="EAF1DD" w:themeFill="accent3" w:themeFillTint="33"/>
                    <w:spacing w:after="0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Челябинские</w:t>
                  </w:r>
                  <w:r w:rsidRPr="00165C70">
                    <w:rPr>
                      <w:b/>
                      <w:color w:val="002060"/>
                      <w:sz w:val="20"/>
                      <w:szCs w:val="20"/>
                    </w:rPr>
                    <w:t xml:space="preserve"> регионал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ьные общественные организации «Институт развития гражданского общества»  </w:t>
                  </w:r>
                </w:p>
                <w:p w:rsidR="00A75CE5" w:rsidRPr="00D91257" w:rsidRDefault="00A75CE5" w:rsidP="00C0689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5" style="position:absolute;left:0;text-align:left;margin-left:69.15pt;margin-top:17.9pt;width:40.55pt;height:262.95pt;z-index:2517616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layout-flow:vertical;mso-layout-flow-alt:bottom-to-top;mso-next-textbox:#_x0000_s1125">
              <w:txbxContent>
                <w:p w:rsidR="00A75CE5" w:rsidRPr="00165C70" w:rsidRDefault="00A75CE5" w:rsidP="00C06895">
                  <w:pPr>
                    <w:shd w:val="clear" w:color="auto" w:fill="EAF1DD" w:themeFill="accent3" w:themeFillTint="33"/>
                    <w:spacing w:after="0"/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Челябинские</w:t>
                  </w:r>
                  <w:r w:rsidRPr="00165C70">
                    <w:rPr>
                      <w:b/>
                      <w:color w:val="002060"/>
                      <w:sz w:val="20"/>
                      <w:szCs w:val="20"/>
                    </w:rPr>
                    <w:t xml:space="preserve"> регионал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ьные общественные организации «Институт развития гражданского общества»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119" style="position:absolute;left:0;text-align:left;margin-left:220.3pt;margin-top:10.5pt;width:67.1pt;height:65.35pt;z-index:251755520" o:allowincell="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19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Отдель</w:t>
                  </w: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ный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15" style="position:absolute;left:0;text-align:left;margin-left:124.65pt;margin-top:10.5pt;width:265.75pt;height:254.7pt;z-index:251751424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15">
              <w:txbxContent>
                <w:p w:rsidR="00A75CE5" w:rsidRDefault="00A75CE5" w:rsidP="00C06895"/>
                <w:p w:rsidR="00A75CE5" w:rsidRDefault="00A75CE5" w:rsidP="00C06895"/>
                <w:p w:rsidR="00A75CE5" w:rsidRDefault="00A75CE5" w:rsidP="00C06895">
                  <w:pPr>
                    <w:rPr>
                      <w:sz w:val="28"/>
                    </w:rPr>
                  </w:pP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 w:rsidRPr="00EC7448">
        <w:rPr>
          <w:rFonts w:ascii="Courier New" w:hAnsi="Courier New" w:cs="Courier New"/>
          <w:noProof/>
          <w:color w:val="002060"/>
          <w:sz w:val="20"/>
          <w:szCs w:val="20"/>
        </w:rPr>
        <w:pict>
          <v:oval id="_x0000_s1128" style="position:absolute;left:0;text-align:left;margin-left:-15.05pt;margin-top:.75pt;width:69.45pt;height:36.45pt;z-index:251764736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28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  <w:r w:rsidRPr="00EC7448">
        <w:rPr>
          <w:noProof/>
          <w:color w:val="FF0000"/>
          <w:lang w:eastAsia="ru-RU"/>
        </w:rPr>
        <w:pict>
          <v:shape id="_x0000_s1138" type="#_x0000_t182" style="position:absolute;left:0;text-align:left;margin-left:-68.15pt;margin-top:109.2pt;width:245.75pt;height:28.85pt;rotation:270;z-index:251774976" adj="6819,8638,5935">
            <v:textbox style="mso-next-textbox:#_x0000_s1138">
              <w:txbxContent>
                <w:p w:rsidR="00A75CE5" w:rsidRPr="00067B00" w:rsidRDefault="00A75CE5" w:rsidP="00C06895">
                  <w:pPr>
                    <w:shd w:val="clear" w:color="auto" w:fill="92D050"/>
                    <w:rPr>
                      <w:color w:val="002060"/>
                    </w:rPr>
                  </w:pPr>
                </w:p>
              </w:txbxContent>
            </v:textbox>
          </v:shape>
        </w:pict>
      </w:r>
      <w:r w:rsidRPr="00EC7448">
        <w:rPr>
          <w:noProof/>
          <w:color w:val="FF0000"/>
          <w:lang w:eastAsia="ru-RU"/>
        </w:rPr>
        <w:pict>
          <v:shape id="_x0000_s1139" type="#_x0000_t182" style="position:absolute;left:0;text-align:left;margin-left:339.15pt;margin-top:113pt;width:245.75pt;height:28.85pt;rotation:90;z-index:251776000" adj="6819,8638,5935">
            <v:textbox style="mso-next-textbox:#_x0000_s1139">
              <w:txbxContent>
                <w:p w:rsidR="00A75CE5" w:rsidRDefault="00A75CE5" w:rsidP="00C06895">
                  <w:pPr>
                    <w:shd w:val="clear" w:color="auto" w:fill="92D05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134" style="position:absolute;left:0;text-align:left;margin-left:466.4pt;margin-top:.75pt;width:69.45pt;height:36.45pt;z-index:251770880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34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1" style="position:absolute;left:0;text-align:left;margin-left:134pt;margin-top:19.8pt;width:67.1pt;height:65.35pt;z-index:251757568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1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Именной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2" style="position:absolute;left:0;text-align:left;margin-left:300.65pt;margin-top:10.45pt;width:67.1pt;height:65.35pt;z-index:251758592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2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Именной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118" type="#_x0000_t83" style="position:absolute;left:0;text-align:left;margin-left:163.95pt;margin-top:17.65pt;width:183pt;height:158.25pt;z-index:25175449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18">
              <w:txbxContent>
                <w:p w:rsidR="00A75CE5" w:rsidRPr="00623B0D" w:rsidRDefault="00A75CE5" w:rsidP="00C06895">
                  <w:pPr>
                    <w:shd w:val="clear" w:color="auto" w:fill="000000" w:themeFill="text1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C000"/>
                      <w:sz w:val="24"/>
                      <w:szCs w:val="24"/>
                    </w:rPr>
                  </w:pPr>
                  <w:r>
                    <w:rPr>
                      <w:rFonts w:ascii="Courier New" w:hAnsi="Courier New" w:cs="Courier New"/>
                      <w:b/>
                      <w:color w:val="FFC000"/>
                      <w:sz w:val="24"/>
                      <w:szCs w:val="24"/>
                    </w:rPr>
                    <w:t>СФУЦК</w:t>
                  </w:r>
                </w:p>
                <w:p w:rsidR="00A75CE5" w:rsidRPr="00623B0D" w:rsidRDefault="00A75CE5" w:rsidP="00D66244">
                  <w:pPr>
                    <w:shd w:val="clear" w:color="auto" w:fill="000000" w:themeFill="text1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C000"/>
                      <w:sz w:val="20"/>
                      <w:szCs w:val="20"/>
                    </w:rPr>
                  </w:pPr>
                  <w:r w:rsidRPr="00623B0D">
                    <w:rPr>
                      <w:rFonts w:ascii="Courier New" w:hAnsi="Courier New" w:cs="Courier New"/>
                      <w:b/>
                      <w:color w:val="FFC000"/>
                      <w:sz w:val="20"/>
                      <w:szCs w:val="20"/>
                    </w:rPr>
                    <w:t xml:space="preserve">РАЗВИТИЯ </w:t>
                  </w:r>
                  <w:r>
                    <w:rPr>
                      <w:rFonts w:ascii="Courier New" w:hAnsi="Courier New" w:cs="Courier New"/>
                      <w:b/>
                      <w:color w:val="FFC000"/>
                      <w:sz w:val="20"/>
                      <w:szCs w:val="20"/>
                    </w:rPr>
                    <w:t>ГРАЖДАНСКОГО ОБЩЕСТВА</w:t>
                  </w:r>
                </w:p>
                <w:p w:rsidR="00A75CE5" w:rsidRPr="00623B0D" w:rsidRDefault="00A75CE5" w:rsidP="00C06895">
                  <w:pPr>
                    <w:shd w:val="clear" w:color="auto" w:fill="000000" w:themeFill="text1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C000"/>
                      <w:sz w:val="18"/>
                      <w:szCs w:val="18"/>
                    </w:rPr>
                  </w:pPr>
                  <w:r w:rsidRPr="00623B0D">
                    <w:rPr>
                      <w:rFonts w:ascii="Courier New" w:hAnsi="Courier New" w:cs="Courier New"/>
                      <w:b/>
                      <w:color w:val="FFC000"/>
                      <w:sz w:val="18"/>
                      <w:szCs w:val="18"/>
                    </w:rPr>
                    <w:t>ЧЕЛЯБИНСКОЙ</w:t>
                  </w:r>
                </w:p>
                <w:p w:rsidR="00A75CE5" w:rsidRPr="00623B0D" w:rsidRDefault="00A75CE5" w:rsidP="00C06895">
                  <w:pPr>
                    <w:shd w:val="clear" w:color="auto" w:fill="000000" w:themeFill="text1"/>
                    <w:jc w:val="center"/>
                    <w:rPr>
                      <w:rFonts w:ascii="Courier New" w:hAnsi="Courier New" w:cs="Courier New"/>
                      <w:color w:val="FFC000"/>
                      <w:sz w:val="18"/>
                      <w:szCs w:val="18"/>
                    </w:rPr>
                  </w:pPr>
                  <w:r w:rsidRPr="00623B0D">
                    <w:rPr>
                      <w:rFonts w:ascii="Courier New" w:hAnsi="Courier New" w:cs="Courier New"/>
                      <w:b/>
                      <w:color w:val="FFC000"/>
                      <w:sz w:val="18"/>
                      <w:szCs w:val="18"/>
                    </w:rPr>
                    <w:t xml:space="preserve">ОБЛАСТИ                  </w:t>
                  </w:r>
                </w:p>
                <w:p w:rsidR="00A75CE5" w:rsidRDefault="00A75CE5" w:rsidP="00C06895"/>
              </w:txbxContent>
            </v:textbox>
          </v:shape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oval id="_x0000_s1129" style="position:absolute;left:0;text-align:left;margin-left:-15.05pt;margin-top:15.35pt;width:69.45pt;height:36.45pt;z-index:251765760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29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3" style="position:absolute;left:0;text-align:left;margin-left:466.4pt;margin-top:19.85pt;width:69.45pt;height:36.45pt;z-index:251769856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33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 w:rsidRPr="00EC7448">
        <w:rPr>
          <w:noProof/>
          <w:color w:val="FF000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36" type="#_x0000_t13" style="position:absolute;left:0;text-align:left;margin-left:333.55pt;margin-top:13.8pt;width:76.9pt;height:62.75pt;z-index:2517729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36">
              <w:txbxContent>
                <w:p w:rsidR="00A75CE5" w:rsidRPr="00FF408E" w:rsidRDefault="00A75CE5" w:rsidP="00C06895">
                  <w:pPr>
                    <w:shd w:val="clear" w:color="auto" w:fill="DBE5F1" w:themeFill="accent1" w:themeFillTint="33"/>
                    <w:rPr>
                      <w:rFonts w:ascii="Courier New" w:hAnsi="Courier New" w:cs="Courier New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 </w:t>
                  </w:r>
                  <w:r w:rsidRPr="00FF408E">
                    <w:rPr>
                      <w:rFonts w:ascii="Courier New" w:hAnsi="Courier New" w:cs="Courier New"/>
                      <w:b/>
                      <w:color w:val="C00000"/>
                      <w:sz w:val="16"/>
                      <w:szCs w:val="16"/>
                    </w:rPr>
                    <w:t>БЕНЕЦИФИАР</w:t>
                  </w:r>
                </w:p>
                <w:p w:rsidR="00A75CE5" w:rsidRDefault="00A75CE5" w:rsidP="00C06895"/>
              </w:txbxContent>
            </v:textbox>
          </v:shape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35" type="#_x0000_t66" style="position:absolute;left:0;text-align:left;margin-left:101.5pt;margin-top:13.8pt;width:76.9pt;height:62.75pt;z-index:2517719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35">
              <w:txbxContent>
                <w:p w:rsidR="00A75CE5" w:rsidRPr="00FF408E" w:rsidRDefault="00A75CE5" w:rsidP="00C06895">
                  <w:pPr>
                    <w:shd w:val="clear" w:color="auto" w:fill="DBE5F1" w:themeFill="accent1" w:themeFillTint="33"/>
                    <w:jc w:val="center"/>
                    <w:rPr>
                      <w:color w:val="C00000"/>
                      <w:sz w:val="16"/>
                      <w:szCs w:val="16"/>
                    </w:rPr>
                  </w:pPr>
                  <w:r w:rsidRPr="00FF408E"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  </w:t>
                  </w:r>
                  <w:r w:rsidRPr="00FF408E">
                    <w:rPr>
                      <w:rFonts w:ascii="Courier New" w:hAnsi="Courier New" w:cs="Courier New"/>
                      <w:b/>
                      <w:color w:val="C00000"/>
                      <w:sz w:val="16"/>
                      <w:szCs w:val="16"/>
                    </w:rPr>
                    <w:t>БЕНЕЦИФИАР</w:t>
                  </w:r>
                </w:p>
              </w:txbxContent>
            </v:textbox>
          </v:shape>
        </w:pict>
      </w:r>
    </w:p>
    <w:p w:rsidR="00C06895" w:rsidRDefault="00C06895" w:rsidP="00C06895">
      <w:pPr>
        <w:ind w:left="170"/>
      </w:pP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oval id="_x0000_s1127" style="position:absolute;left:0;text-align:left;margin-left:-15.05pt;margin-top:16.05pt;width:69.45pt;height:36.45pt;z-index:251763712" o:allowincell="f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  <v:textbox style="mso-next-textbox:#_x0000_s1127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2" style="position:absolute;left:0;text-align:left;margin-left:466.4pt;margin-top:16.05pt;width:69.45pt;height:36.45pt;z-index:251768832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32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oval id="_x0000_s1120" style="position:absolute;left:0;text-align:left;margin-left:138.9pt;margin-top:9.65pt;width:67.1pt;height:65.35pt;z-index:251756544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0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Именной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23" style="position:absolute;left:0;text-align:left;margin-left:300.65pt;margin-top:5.1pt;width:67.1pt;height:65.35pt;z-index:251759616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3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Именной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oval id="_x0000_s1124" style="position:absolute;left:0;text-align:left;margin-left:220.3pt;margin-top:12pt;width:67.1pt;height:65.35pt;z-index:251760640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24">
              <w:txbxContent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Отдель</w:t>
                  </w:r>
                </w:p>
                <w:p w:rsidR="00A75CE5" w:rsidRDefault="00A75CE5" w:rsidP="00C06895">
                  <w:pPr>
                    <w:shd w:val="clear" w:color="auto" w:fill="C4BC96" w:themeFill="background2" w:themeFillShade="BF"/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ный</w:t>
                  </w:r>
                </w:p>
                <w:p w:rsidR="00A75CE5" w:rsidRPr="00A145C1" w:rsidRDefault="00A75CE5" w:rsidP="00C06895">
                  <w:pPr>
                    <w:shd w:val="clear" w:color="auto" w:fill="C4BC96" w:themeFill="background2" w:themeFillShade="BF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oval id="_x0000_s1130" style="position:absolute;left:0;text-align:left;margin-left:-15.05pt;margin-top:10.3pt;width:69.45pt;height:36.45pt;z-index:251766784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30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1" style="position:absolute;left:0;text-align:left;margin-left:466.4pt;margin-top:6.5pt;width:69.45pt;height:36.45pt;z-index:251767808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31">
              <w:txbxContent>
                <w:p w:rsidR="00A75CE5" w:rsidRPr="00165C70" w:rsidRDefault="00A75CE5" w:rsidP="00C06895">
                  <w:pPr>
                    <w:shd w:val="clear" w:color="auto" w:fill="FFFF00"/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65C70">
                    <w:rPr>
                      <w:b/>
                      <w:color w:val="002060"/>
                      <w:sz w:val="28"/>
                      <w:szCs w:val="28"/>
                    </w:rPr>
                    <w:t>НКО</w:t>
                  </w:r>
                </w:p>
              </w:txbxContent>
            </v:textbox>
          </v:oval>
        </w:pict>
      </w:r>
    </w:p>
    <w:p w:rsidR="00C06895" w:rsidRDefault="00C06895" w:rsidP="00C06895">
      <w:pPr>
        <w:ind w:left="170"/>
      </w:pPr>
    </w:p>
    <w:p w:rsidR="00C06895" w:rsidRDefault="00EC7448" w:rsidP="00C06895">
      <w:pPr>
        <w:ind w:left="170"/>
      </w:pPr>
      <w:r w:rsidRPr="00EC7448">
        <w:rPr>
          <w:noProof/>
          <w:color w:val="FF0000"/>
          <w:lang w:eastAsia="ru-RU"/>
        </w:rPr>
        <w:pict>
          <v:shape id="_x0000_s1140" type="#_x0000_t182" style="position:absolute;left:0;text-align:left;margin-left:134pt;margin-top:1pt;width:245.75pt;height:40.5pt;z-index:251777024" adj="6819,8638,5935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40">
              <w:txbxContent>
                <w:p w:rsidR="00A75CE5" w:rsidRPr="00067B00" w:rsidRDefault="00A75CE5" w:rsidP="00C06895">
                  <w:pPr>
                    <w:shd w:val="clear" w:color="auto" w:fill="C00000"/>
                    <w:rPr>
                      <w:color w:val="002060"/>
                    </w:rPr>
                  </w:pPr>
                </w:p>
              </w:txbxContent>
            </v:textbox>
          </v:shape>
        </w:pict>
      </w:r>
    </w:p>
    <w:p w:rsidR="00C06895" w:rsidRDefault="00EC7448" w:rsidP="00C06895">
      <w:pPr>
        <w:ind w:left="170"/>
      </w:pPr>
      <w:r>
        <w:rPr>
          <w:noProof/>
          <w:lang w:eastAsia="ru-RU"/>
        </w:rPr>
        <w:pict>
          <v:rect id="_x0000_s1117" style="position:absolute;left:0;text-align:left;margin-left:134pt;margin-top:16.05pt;width:244.8pt;height:52.95pt;z-index:251753472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17">
              <w:txbxContent>
                <w:p w:rsidR="00A75CE5" w:rsidRPr="00623B0D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</w:pPr>
                  <w:r w:rsidRPr="00623B0D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БИЗНЕС СООБЩЕСТВО</w:t>
                  </w:r>
                </w:p>
                <w:p w:rsidR="00A75CE5" w:rsidRPr="00A145C1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</w:pPr>
                  <w:r w:rsidRPr="00623B0D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ЧЕЛЯБИНСКОЙ ОБЛАСТИ</w:t>
                  </w:r>
                  <w:r w:rsidRPr="00693285">
                    <w:rPr>
                      <w:b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</w:p>
    <w:p w:rsidR="00C06895" w:rsidRDefault="00C06895" w:rsidP="00C06895">
      <w:pPr>
        <w:ind w:left="170"/>
      </w:pPr>
      <w:r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6534150</wp:posOffset>
            </wp:positionV>
            <wp:extent cx="7557135" cy="3781425"/>
            <wp:effectExtent l="19050" t="0" r="5715" b="0"/>
            <wp:wrapNone/>
            <wp:docPr id="226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95" w:rsidRDefault="00C06895" w:rsidP="00C06895">
      <w:pPr>
        <w:ind w:left="170"/>
      </w:pPr>
    </w:p>
    <w:p w:rsidR="00C06895" w:rsidRDefault="00C06895" w:rsidP="000D5970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firstLine="0"/>
        <w:rPr>
          <w:rStyle w:val="FontStyle70"/>
          <w:rFonts w:ascii="Courier New" w:hAnsi="Courier New" w:cs="Courier New"/>
          <w:i/>
          <w:color w:val="002060"/>
        </w:rPr>
      </w:pPr>
    </w:p>
    <w:p w:rsidR="00C06895" w:rsidRPr="00F71ED0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227" w:firstLine="0"/>
        <w:rPr>
          <w:rStyle w:val="FontStyle70"/>
          <w:rFonts w:ascii="Courier New" w:hAnsi="Courier New" w:cs="Courier New"/>
          <w:color w:val="FF0000"/>
          <w:sz w:val="24"/>
          <w:szCs w:val="24"/>
        </w:rPr>
      </w:pPr>
      <w:r>
        <w:rPr>
          <w:rStyle w:val="FontStyle70"/>
          <w:rFonts w:ascii="Courier New" w:hAnsi="Courier New" w:cs="Courier New"/>
          <w:i/>
          <w:color w:val="002060"/>
        </w:rPr>
        <w:tab/>
      </w:r>
      <w:r w:rsidRPr="00F71ED0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Специализированный Фонд формирует целевой капитал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>, использу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softHyphen/>
        <w:t>ет его,       распределяет доходы от целево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>г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>о капитала в пользу региональной общественной организации</w:t>
      </w:r>
      <w:r w:rsidR="000D5970" w:rsidRPr="000D5970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>приоритетных социальных направлений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F71ED0" w:rsidRPr="00D66244">
        <w:rPr>
          <w:rStyle w:val="FontStyle70"/>
          <w:rFonts w:ascii="Courier New" w:hAnsi="Courier New" w:cs="Courier New"/>
          <w:sz w:val="24"/>
          <w:szCs w:val="24"/>
        </w:rPr>
        <w:t>«</w:t>
      </w:r>
      <w:r w:rsidR="00F71ED0">
        <w:rPr>
          <w:rStyle w:val="FontStyle70"/>
          <w:rFonts w:ascii="Courier New" w:hAnsi="Courier New" w:cs="Courier New"/>
          <w:sz w:val="24"/>
          <w:szCs w:val="24"/>
        </w:rPr>
        <w:t>Институт</w:t>
      </w:r>
      <w:r w:rsidR="000D5970">
        <w:rPr>
          <w:rStyle w:val="FontStyle70"/>
          <w:rFonts w:ascii="Courier New" w:hAnsi="Courier New" w:cs="Courier New"/>
          <w:sz w:val="24"/>
          <w:szCs w:val="24"/>
        </w:rPr>
        <w:t>а</w:t>
      </w:r>
      <w:r w:rsidR="00F71ED0">
        <w:rPr>
          <w:rStyle w:val="FontStyle70"/>
          <w:rFonts w:ascii="Courier New" w:hAnsi="Courier New" w:cs="Courier New"/>
          <w:sz w:val="24"/>
          <w:szCs w:val="24"/>
        </w:rPr>
        <w:t xml:space="preserve"> развития гражданского общества» Челябинской </w:t>
      </w:r>
      <w:r w:rsidR="00F71ED0" w:rsidRPr="00D66244">
        <w:rPr>
          <w:rStyle w:val="FontStyle70"/>
          <w:rFonts w:ascii="Courier New" w:hAnsi="Courier New" w:cs="Courier New"/>
          <w:sz w:val="24"/>
          <w:szCs w:val="24"/>
        </w:rPr>
        <w:t>области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и других некоммерче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softHyphen/>
        <w:t xml:space="preserve">ских организаций в области </w:t>
      </w:r>
      <w:r w:rsidR="00F71ED0">
        <w:rPr>
          <w:rStyle w:val="FontStyle70"/>
          <w:rFonts w:ascii="Courier New" w:hAnsi="Courier New" w:cs="Courier New"/>
          <w:sz w:val="24"/>
          <w:szCs w:val="24"/>
        </w:rPr>
        <w:t xml:space="preserve">образования и науки, молодежной политики и 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>физической культуры и спорта</w:t>
      </w:r>
      <w:r w:rsidR="00BC254B">
        <w:rPr>
          <w:rStyle w:val="FontStyle70"/>
          <w:rFonts w:ascii="Courier New" w:hAnsi="Courier New" w:cs="Courier New"/>
          <w:sz w:val="24"/>
          <w:szCs w:val="24"/>
        </w:rPr>
        <w:t>, культуры и искусства, социальной защиты</w:t>
      </w:r>
      <w:r w:rsidR="00BE4863">
        <w:rPr>
          <w:rStyle w:val="FontStyle70"/>
          <w:rFonts w:ascii="Courier New" w:hAnsi="Courier New" w:cs="Courier New"/>
          <w:sz w:val="24"/>
          <w:szCs w:val="24"/>
        </w:rPr>
        <w:t>, здравоохранения и экологии</w:t>
      </w:r>
      <w:r w:rsidR="00BC254B">
        <w:rPr>
          <w:rStyle w:val="FontStyle70"/>
          <w:rFonts w:ascii="Courier New" w:hAnsi="Courier New" w:cs="Courier New"/>
          <w:sz w:val="24"/>
          <w:szCs w:val="24"/>
        </w:rPr>
        <w:t>.</w:t>
      </w:r>
    </w:p>
    <w:p w:rsidR="00C06895" w:rsidRPr="00F71ED0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227" w:firstLine="0"/>
        <w:rPr>
          <w:rStyle w:val="FontStyle70"/>
          <w:rFonts w:ascii="Courier New" w:hAnsi="Courier New" w:cs="Courier New"/>
          <w:sz w:val="24"/>
          <w:szCs w:val="24"/>
        </w:rPr>
      </w:pPr>
      <w:r w:rsidRPr="00F71ED0">
        <w:rPr>
          <w:rStyle w:val="FontStyle70"/>
          <w:rFonts w:ascii="Courier New" w:hAnsi="Courier New" w:cs="Courier New"/>
          <w:sz w:val="24"/>
          <w:szCs w:val="24"/>
        </w:rPr>
        <w:tab/>
      </w:r>
      <w:r w:rsidRPr="00F71ED0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Специализированный Фонд вправе сформировать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="00E0154C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>неограниченное количество</w:t>
      </w:r>
      <w:r w:rsidRPr="00F71ED0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t xml:space="preserve"> це</w:t>
      </w:r>
      <w:r w:rsidRPr="00F71ED0">
        <w:rPr>
          <w:rStyle w:val="FontStyle70"/>
          <w:rFonts w:ascii="Courier New" w:hAnsi="Courier New" w:cs="Courier New"/>
          <w:color w:val="002060"/>
          <w:sz w:val="24"/>
          <w:szCs w:val="24"/>
          <w:u w:val="single"/>
        </w:rPr>
        <w:softHyphen/>
        <w:t>левых капиталов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на основании отдельных договоров пожертвования, за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softHyphen/>
        <w:t>вещаний, а также в случае, если договором пожертвования, завещанием определены различные цели формирования целевого капитала.</w:t>
      </w:r>
    </w:p>
    <w:p w:rsidR="00C06895" w:rsidRPr="00170B8B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226" w:lineRule="exact"/>
        <w:ind w:left="227" w:firstLine="0"/>
        <w:rPr>
          <w:rFonts w:ascii="Courier New" w:hAnsi="Courier New" w:cs="Courier New"/>
        </w:rPr>
      </w:pPr>
      <w:r>
        <w:rPr>
          <w:rStyle w:val="FontStyle70"/>
          <w:rFonts w:ascii="Courier New" w:hAnsi="Courier New" w:cs="Courier New"/>
          <w:i/>
          <w:color w:val="002060"/>
        </w:rPr>
        <w:tab/>
      </w:r>
      <w:r w:rsidRPr="00170B8B">
        <w:rPr>
          <w:rFonts w:ascii="Courier New" w:hAnsi="Courier New" w:cs="Courier New"/>
          <w:i/>
          <w:color w:val="002060"/>
        </w:rPr>
        <w:t>В отличие от других форм</w:t>
      </w:r>
      <w:r w:rsidRPr="00170B8B">
        <w:rPr>
          <w:rFonts w:ascii="Courier New" w:hAnsi="Courier New" w:cs="Courier New"/>
        </w:rPr>
        <w:t xml:space="preserve"> объединения усилий трех секторов общества, механизм именных и отдельных целевых капиталов  дает благотворителю право выбора  на свое усмотрение  и сохранение за собой  программы по оказанию материальной, финансовой помощи и проведению грандов. Что является дополнительным мотивационным фактором, привлекающим бизнес и власть к длительному сотрудничеству с некоммерческими организациями в рамках деятельности </w:t>
      </w:r>
      <w:r>
        <w:rPr>
          <w:rFonts w:ascii="Courier New" w:hAnsi="Courier New" w:cs="Courier New"/>
        </w:rPr>
        <w:t xml:space="preserve">Специализированного </w:t>
      </w:r>
      <w:r w:rsidR="00F71ED0">
        <w:rPr>
          <w:rFonts w:ascii="Courier New" w:hAnsi="Courier New" w:cs="Courier New"/>
        </w:rPr>
        <w:t>Фонда «</w:t>
      </w:r>
      <w:r w:rsidR="00BC254B">
        <w:rPr>
          <w:rFonts w:ascii="Courier New" w:hAnsi="Courier New" w:cs="Courier New"/>
        </w:rPr>
        <w:t>Поддержки и р</w:t>
      </w:r>
      <w:r w:rsidR="00F71ED0">
        <w:rPr>
          <w:rFonts w:ascii="Courier New" w:hAnsi="Courier New" w:cs="Courier New"/>
        </w:rPr>
        <w:t>азвития гражданского общества</w:t>
      </w:r>
      <w:r w:rsidRPr="00170B8B">
        <w:rPr>
          <w:rFonts w:ascii="Courier New" w:hAnsi="Courier New" w:cs="Courier New"/>
        </w:rPr>
        <w:t>» Челябинской области</w:t>
      </w:r>
      <w:r>
        <w:rPr>
          <w:rFonts w:ascii="Courier New" w:hAnsi="Courier New" w:cs="Courier New"/>
        </w:rPr>
        <w:t>.</w:t>
      </w:r>
    </w:p>
    <w:p w:rsidR="00BC254B" w:rsidRDefault="00C06895" w:rsidP="00E0154C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firstLine="0"/>
        <w:rPr>
          <w:rFonts w:ascii="Courier New" w:hAnsi="Courier New" w:cs="Courier New"/>
          <w:b/>
          <w:color w:val="C00000"/>
          <w:sz w:val="28"/>
          <w:szCs w:val="28"/>
        </w:rPr>
      </w:pPr>
      <w:r>
        <w:rPr>
          <w:rFonts w:ascii="Courier New" w:hAnsi="Courier New" w:cs="Courier New"/>
          <w:b/>
          <w:color w:val="C00000"/>
          <w:sz w:val="28"/>
          <w:szCs w:val="28"/>
        </w:rPr>
        <w:t xml:space="preserve">   </w:t>
      </w:r>
    </w:p>
    <w:p w:rsidR="00C06895" w:rsidRPr="007E0373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  <w:r>
        <w:rPr>
          <w:rFonts w:ascii="Courier New" w:hAnsi="Courier New" w:cs="Courier New"/>
          <w:b/>
          <w:color w:val="C00000"/>
          <w:sz w:val="28"/>
          <w:szCs w:val="28"/>
        </w:rPr>
        <w:lastRenderedPageBreak/>
        <w:t xml:space="preserve"> </w:t>
      </w:r>
      <w:r w:rsidR="00087B2F">
        <w:rPr>
          <w:rFonts w:ascii="Courier New" w:hAnsi="Courier New" w:cs="Courier New"/>
          <w:b/>
          <w:color w:val="C00000"/>
          <w:sz w:val="28"/>
          <w:szCs w:val="28"/>
        </w:rPr>
        <w:t xml:space="preserve">    </w:t>
      </w:r>
      <w:r w:rsidRPr="007E0373">
        <w:rPr>
          <w:rFonts w:ascii="Courier New" w:hAnsi="Courier New" w:cs="Courier New"/>
          <w:b/>
          <w:color w:val="C00000"/>
          <w:sz w:val="28"/>
          <w:szCs w:val="28"/>
        </w:rPr>
        <w:t>СХЕМА ФОРМИРОВАНИЯ</w:t>
      </w:r>
    </w:p>
    <w:p w:rsidR="00C06895" w:rsidRPr="00105C54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002060"/>
          <w:sz w:val="28"/>
          <w:szCs w:val="28"/>
        </w:rPr>
      </w:pPr>
      <w:r>
        <w:rPr>
          <w:rFonts w:ascii="Courier New" w:hAnsi="Courier New" w:cs="Courier New"/>
          <w:b/>
          <w:color w:val="002060"/>
          <w:sz w:val="28"/>
          <w:szCs w:val="28"/>
        </w:rPr>
        <w:t xml:space="preserve">    </w:t>
      </w:r>
      <w:r w:rsidR="00087B2F">
        <w:rPr>
          <w:rFonts w:ascii="Courier New" w:hAnsi="Courier New" w:cs="Courier New"/>
          <w:b/>
          <w:color w:val="002060"/>
          <w:sz w:val="28"/>
          <w:szCs w:val="28"/>
        </w:rPr>
        <w:t xml:space="preserve"> </w:t>
      </w:r>
      <w:r>
        <w:rPr>
          <w:rFonts w:ascii="Courier New" w:hAnsi="Courier New" w:cs="Courier New"/>
          <w:b/>
          <w:color w:val="002060"/>
          <w:sz w:val="28"/>
          <w:szCs w:val="28"/>
        </w:rPr>
        <w:t>ОСНОВНОГО РЕСУРСНОГО ЦЕЛЕВОГО КАПИТАЛА</w:t>
      </w:r>
    </w:p>
    <w:p w:rsidR="00C06895" w:rsidRPr="00105C54" w:rsidRDefault="00C06895" w:rsidP="00C06895">
      <w:pPr>
        <w:ind w:left="-567"/>
      </w:pP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rect id="_x0000_s1142" style="position:absolute;left:0;text-align:left;margin-left:168.6pt;margin-top:8.45pt;width:198.1pt;height:50.05pt;z-index:251779072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42">
              <w:txbxContent>
                <w:p w:rsidR="00A75CE5" w:rsidRPr="00221C9D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  <w:t>УЧРЕДИТЕЛИ</w:t>
                  </w:r>
                </w:p>
                <w:p w:rsidR="00A75CE5" w:rsidRPr="004E37D7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</w:pPr>
                  <w:r w:rsidRPr="004E37D7"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  <w:t>ФОНДА</w:t>
                  </w:r>
                </w:p>
                <w:p w:rsidR="00A75CE5" w:rsidRDefault="00A75CE5" w:rsidP="00C06895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rect>
        </w:pict>
      </w:r>
    </w:p>
    <w:p w:rsidR="00C06895" w:rsidRPr="00105C54" w:rsidRDefault="00C06895" w:rsidP="00C06895">
      <w:pPr>
        <w:ind w:left="-567"/>
      </w:pP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shape id="_x0000_s1152" type="#_x0000_t93" style="position:absolute;left:0;text-align:left;margin-left:245pt;margin-top:.2pt;width:38.5pt;height:53.25pt;rotation:90;z-index:25178931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rect id="_x0000_s1143" style="position:absolute;left:0;text-align:left;margin-left:168.6pt;margin-top:15.15pt;width:198.1pt;height:40.75pt;z-index:251780096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43">
              <w:txbxContent>
                <w:p w:rsidR="00A75CE5" w:rsidRPr="006304A8" w:rsidRDefault="00A75CE5" w:rsidP="00C06895">
                  <w:pPr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</w:pPr>
                  <w:r w:rsidRPr="006304A8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 xml:space="preserve">ПОПЕЧИТЕЛЬСКИЙ </w:t>
                  </w:r>
                  <w:r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 xml:space="preserve">        </w:t>
                  </w:r>
                  <w:r w:rsidRPr="006304A8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СОВЕТ ФОНДА</w:t>
                  </w:r>
                </w:p>
                <w:p w:rsidR="00A75CE5" w:rsidRDefault="00A75CE5" w:rsidP="00C06895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br/>
                  </w:r>
                </w:p>
              </w:txbxContent>
            </v:textbox>
          </v:rect>
        </w:pict>
      </w:r>
    </w:p>
    <w:p w:rsidR="00C06895" w:rsidRPr="00105C54" w:rsidRDefault="00C06895" w:rsidP="00C06895">
      <w:pPr>
        <w:ind w:left="-567"/>
      </w:pP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shape id="_x0000_s1151" type="#_x0000_t93" style="position:absolute;left:0;text-align:left;margin-left:244.75pt;margin-top:-2.15pt;width:39pt;height:53.25pt;rotation:90;z-index:251788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oval id="_x0000_s1141" style="position:absolute;left:0;text-align:left;margin-left:147.5pt;margin-top:2.75pt;width:232.95pt;height:210.95pt;z-index:251778048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41">
              <w:txbxContent>
                <w:p w:rsidR="00A75CE5" w:rsidRDefault="00A75CE5" w:rsidP="00C06895">
                  <w:pPr>
                    <w:spacing w:after="0"/>
                    <w:rPr>
                      <w:rFonts w:ascii="Times New Roman" w:eastAsia="Times New Roman" w:hAnsi="Times New Roman" w:cs="Times New Roman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Cs w:val="20"/>
                    </w:rPr>
                    <w:t xml:space="preserve">    </w:t>
                  </w:r>
                </w:p>
                <w:p w:rsidR="00A75CE5" w:rsidRPr="005F1C39" w:rsidRDefault="00A75CE5" w:rsidP="005F1C39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</w:pPr>
                  <w:r w:rsidRPr="005F1C3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</w:rPr>
                    <w:t>НЕПРИКОСНОВЕННЫЙ</w:t>
                  </w:r>
                  <w:r w:rsidRPr="005F1C39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 xml:space="preserve"> </w:t>
                  </w:r>
                  <w:r w:rsidRPr="005F1C39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</w:rPr>
                    <w:t>РЕСУРСНЫЙ ЦЕЛЕВОЙ КАПИТАЛ ФОНДА</w:t>
                  </w:r>
                  <w:r w:rsidRPr="005F1C39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</w:rPr>
                    <w:t>ПРИОРИТЕТНЫХ СОЦИАЛЬНЫХ НАПРАВЛЕНИЙ</w:t>
                  </w:r>
                  <w:r w:rsidRPr="005F1C39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0"/>
                      <w:szCs w:val="20"/>
                    </w:rPr>
                    <w:t>«ПРОДВИЖЕНИЕ»</w:t>
                  </w:r>
                </w:p>
              </w:txbxContent>
            </v:textbox>
          </v:oval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roundrect id="_x0000_s1149" style="position:absolute;left:0;text-align:left;margin-left:5.95pt;margin-top:21.6pt;width:97.5pt;height:117.55pt;z-index:25178624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75CE5" w:rsidRDefault="00A75CE5" w:rsidP="009075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 xml:space="preserve">Институт развития гражданского общества» </w:t>
                  </w:r>
                  <w:r>
                    <w:rPr>
                      <w:sz w:val="20"/>
                      <w:szCs w:val="20"/>
                    </w:rPr>
                    <w:t xml:space="preserve"> и структурные подразделения</w:t>
                  </w:r>
                </w:p>
                <w:p w:rsidR="00A75CE5" w:rsidRPr="000D1FE1" w:rsidRDefault="00A75CE5" w:rsidP="0090755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общественные Департаменты</w:t>
                  </w:r>
                </w:p>
              </w:txbxContent>
            </v:textbox>
          </v:roundrect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roundrect id="_x0000_s1150" style="position:absolute;left:0;text-align:left;margin-left:422.85pt;margin-top:.5pt;width:94pt;height:113.25pt;z-index:251787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50">
              <w:txbxContent>
                <w:p w:rsidR="00A75CE5" w:rsidRPr="00CB0CA2" w:rsidRDefault="00A75CE5" w:rsidP="00F71ED0">
                  <w:pPr>
                    <w:jc w:val="center"/>
                    <w:rPr>
                      <w:sz w:val="20"/>
                      <w:szCs w:val="20"/>
                    </w:rPr>
                  </w:pPr>
                  <w:r w:rsidRPr="00CB0CA2">
                    <w:rPr>
                      <w:sz w:val="20"/>
                      <w:szCs w:val="20"/>
                    </w:rPr>
                    <w:t xml:space="preserve">Общественные организации              </w:t>
                  </w:r>
                  <w:r>
                    <w:rPr>
                      <w:sz w:val="20"/>
                      <w:szCs w:val="20"/>
                    </w:rPr>
                    <w:t xml:space="preserve"> в области приоритетных социальных направлений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48" type="#_x0000_t66" style="position:absolute;left:0;text-align:left;margin-left:92.9pt;margin-top:20.45pt;width:90.85pt;height:69.15pt;z-index:251785216" fillcolor="white [3201]" strokecolor="#9bbb59 [3206]" strokeweight="5pt">
            <v:stroke linestyle="thickThin"/>
            <v:shadow color="#868686"/>
            <v:textbox style="mso-next-textbox:#_x0000_s1148">
              <w:txbxContent>
                <w:p w:rsidR="00A75CE5" w:rsidRPr="00221C9D" w:rsidRDefault="00A75CE5" w:rsidP="00C0689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  </w:t>
                  </w:r>
                  <w:r w:rsidRPr="00221C9D"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  <w:t>БЕНЕЦИФИАР</w:t>
                  </w:r>
                </w:p>
              </w:txbxContent>
            </v:textbox>
          </v:shape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shape id="_x0000_s1147" type="#_x0000_t13" style="position:absolute;left:0;text-align:left;margin-left:345.85pt;margin-top:-.45pt;width:83.75pt;height:64.65pt;z-index:251784192" fillcolor="white [3201]" strokecolor="#4f81bd [3204]" strokeweight="5pt">
            <v:stroke linestyle="thickThin"/>
            <v:shadow color="#868686"/>
            <v:textbox style="mso-next-textbox:#_x0000_s1147">
              <w:txbxContent>
                <w:p w:rsidR="00A75CE5" w:rsidRPr="00221C9D" w:rsidRDefault="00A75CE5" w:rsidP="00C06895">
                  <w:pPr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</w:pPr>
                  <w:r>
                    <w:rPr>
                      <w:rFonts w:ascii="Courier New" w:hAnsi="Courier New" w:cs="Courier New"/>
                      <w:b/>
                      <w:sz w:val="16"/>
                      <w:szCs w:val="16"/>
                    </w:rPr>
                    <w:t xml:space="preserve">  </w:t>
                  </w:r>
                  <w:r w:rsidRPr="00221C9D">
                    <w:rPr>
                      <w:rFonts w:ascii="Courier New" w:hAnsi="Courier New" w:cs="Courier New"/>
                      <w:b/>
                      <w:sz w:val="20"/>
                      <w:szCs w:val="20"/>
                    </w:rPr>
                    <w:t>БЕНЕЦИФИАР</w:t>
                  </w:r>
                </w:p>
                <w:p w:rsidR="00A75CE5" w:rsidRDefault="00A75CE5" w:rsidP="00C06895"/>
              </w:txbxContent>
            </v:textbox>
          </v:shape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46" type="#_x0000_t104" style="position:absolute;left:0;text-align:left;margin-left:262.3pt;margin-top:79pt;width:188.75pt;height:75.85pt;rotation:18006814fd;z-index:251783168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46">
              <w:txbxContent>
                <w:p w:rsidR="00A75CE5" w:rsidRPr="000D1FE1" w:rsidRDefault="00A75CE5" w:rsidP="00C06895">
                  <w:pPr>
                    <w:pStyle w:val="a7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</w:rPr>
                    <w:t xml:space="preserve">              </w:t>
                  </w:r>
                  <w:r w:rsidRPr="000D1FE1">
                    <w:rPr>
                      <w:b/>
                      <w:sz w:val="28"/>
                      <w:szCs w:val="28"/>
                    </w:rPr>
                    <w:t xml:space="preserve">%  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45" type="#_x0000_t105" style="position:absolute;left:0;text-align:left;margin-left:77.2pt;margin-top:78.3pt;width:183.55pt;height:72.05pt;rotation:-29651034fd;z-index:251782144" o:allowincell="f" adj=",19559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45">
              <w:txbxContent>
                <w:p w:rsidR="00A75CE5" w:rsidRPr="000D1FE1" w:rsidRDefault="00A75CE5" w:rsidP="00C06895">
                  <w:pPr>
                    <w:rPr>
                      <w:b/>
                      <w:sz w:val="32"/>
                      <w:szCs w:val="32"/>
                    </w:rPr>
                  </w:pPr>
                  <w:r w:rsidRPr="000D1FE1">
                    <w:rPr>
                      <w:b/>
                      <w:sz w:val="32"/>
                      <w:szCs w:val="32"/>
                    </w:rPr>
                    <w:t>%</w:t>
                  </w:r>
                </w:p>
              </w:txbxContent>
            </v:textbox>
          </v:shape>
        </w:pict>
      </w:r>
    </w:p>
    <w:p w:rsidR="00C06895" w:rsidRPr="00105C54" w:rsidRDefault="00C06895" w:rsidP="00C06895">
      <w:pPr>
        <w:ind w:left="-567"/>
      </w:pPr>
    </w:p>
    <w:p w:rsidR="00C06895" w:rsidRPr="00105C54" w:rsidRDefault="00C06895" w:rsidP="00C06895">
      <w:pPr>
        <w:ind w:left="-567"/>
      </w:pP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53" type="#_x0000_t80" style="position:absolute;left:0;text-align:left;margin-left:197.75pt;margin-top:7.15pt;width:130.25pt;height:66.55pt;z-index:251790336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3">
              <w:txbxContent>
                <w:p w:rsidR="00A75CE5" w:rsidRPr="0020607B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0"/>
                      <w:szCs w:val="20"/>
                    </w:rPr>
                  </w:pPr>
                  <w:r w:rsidRPr="0020607B">
                    <w:rPr>
                      <w:rFonts w:ascii="Courier New" w:hAnsi="Courier New" w:cs="Courier New"/>
                      <w:b/>
                      <w:color w:val="002060"/>
                      <w:sz w:val="20"/>
                      <w:szCs w:val="20"/>
                    </w:rPr>
                    <w:t>ИНВЕСТИЦИИ</w:t>
                  </w:r>
                </w:p>
                <w:p w:rsidR="00A75CE5" w:rsidRPr="0020607B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color w:val="002060"/>
                      <w:sz w:val="20"/>
                      <w:szCs w:val="20"/>
                    </w:rPr>
                  </w:pPr>
                  <w:r w:rsidRPr="0020607B">
                    <w:rPr>
                      <w:rFonts w:ascii="Courier New" w:hAnsi="Courier New" w:cs="Courier New"/>
                      <w:b/>
                      <w:color w:val="002060"/>
                      <w:sz w:val="20"/>
                      <w:szCs w:val="20"/>
                    </w:rPr>
                    <w:t>ЦЕЛЕВОГО КАПИТАЛА ФОНДА</w:t>
                  </w:r>
                </w:p>
              </w:txbxContent>
            </v:textbox>
          </v:shape>
        </w:pict>
      </w:r>
    </w:p>
    <w:p w:rsidR="00C06895" w:rsidRPr="00105C54" w:rsidRDefault="00EC7448" w:rsidP="00C06895">
      <w:pPr>
        <w:ind w:left="-567"/>
      </w:pPr>
      <w:r>
        <w:rPr>
          <w:noProof/>
          <w:lang w:eastAsia="ru-RU"/>
        </w:rPr>
        <w:pict>
          <v:oval id="_x0000_s1144" style="position:absolute;left:0;text-align:left;margin-left:197.75pt;margin-top:24.55pt;width:130.25pt;height:117.5pt;z-index:251781120" o:allowincell="f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144">
              <w:txbxContent>
                <w:p w:rsidR="00A75CE5" w:rsidRPr="00CB0CA2" w:rsidRDefault="00A75CE5" w:rsidP="00C06895">
                  <w:pPr>
                    <w:spacing w:after="0"/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У</w:t>
                  </w:r>
                  <w:r w:rsidRPr="00CB0CA2">
                    <w:rPr>
                      <w:b/>
                      <w:color w:val="FF0000"/>
                      <w:sz w:val="56"/>
                      <w:szCs w:val="56"/>
                    </w:rPr>
                    <w:t>К</w:t>
                  </w:r>
                </w:p>
                <w:p w:rsidR="00A75CE5" w:rsidRPr="00CB0CA2" w:rsidRDefault="00A75CE5" w:rsidP="00C06895">
                  <w:pPr>
                    <w:spacing w:after="0"/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CB0CA2">
                    <w:rPr>
                      <w:b/>
                      <w:color w:val="FF0000"/>
                      <w:sz w:val="56"/>
                      <w:szCs w:val="56"/>
                    </w:rPr>
                    <w:t>ЦК</w:t>
                  </w:r>
                </w:p>
              </w:txbxContent>
            </v:textbox>
          </v:oval>
        </w:pict>
      </w:r>
    </w:p>
    <w:p w:rsidR="00C06895" w:rsidRPr="00105C54" w:rsidRDefault="00C06895" w:rsidP="00C06895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6496050</wp:posOffset>
            </wp:positionV>
            <wp:extent cx="7557135" cy="3781425"/>
            <wp:effectExtent l="19050" t="0" r="5715" b="0"/>
            <wp:wrapNone/>
            <wp:docPr id="227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95" w:rsidRPr="00105C54" w:rsidRDefault="00C06895" w:rsidP="00C06895">
      <w:pPr>
        <w:ind w:left="-567"/>
      </w:pPr>
    </w:p>
    <w:p w:rsidR="00C06895" w:rsidRPr="00105C54" w:rsidRDefault="00C06895" w:rsidP="00C06895">
      <w:pPr>
        <w:ind w:left="-567"/>
      </w:pPr>
    </w:p>
    <w:p w:rsidR="00C06895" w:rsidRPr="00105C54" w:rsidRDefault="00C06895" w:rsidP="00C06895">
      <w:pPr>
        <w:ind w:left="-567"/>
      </w:pPr>
    </w:p>
    <w:p w:rsidR="00C06895" w:rsidRPr="00105C54" w:rsidRDefault="00C06895" w:rsidP="00C06895">
      <w:pPr>
        <w:ind w:left="-567"/>
      </w:pPr>
    </w:p>
    <w:p w:rsidR="00C06895" w:rsidRPr="00105C54" w:rsidRDefault="00C06895" w:rsidP="00C06895">
      <w:pPr>
        <w:ind w:left="-567"/>
      </w:pPr>
    </w:p>
    <w:p w:rsidR="00C06895" w:rsidRPr="00F71ED0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line="360" w:lineRule="exact"/>
        <w:ind w:left="170" w:firstLine="0"/>
        <w:rPr>
          <w:rStyle w:val="FontStyle70"/>
          <w:rFonts w:ascii="Courier New" w:hAnsi="Courier New" w:cs="Courier New"/>
          <w:color w:val="FF0000"/>
          <w:sz w:val="24"/>
          <w:szCs w:val="24"/>
        </w:rPr>
      </w:pPr>
      <w:r w:rsidRPr="00F71ED0">
        <w:rPr>
          <w:rStyle w:val="FontStyle70"/>
          <w:rFonts w:ascii="Courier New" w:hAnsi="Courier New" w:cs="Courier New"/>
          <w:sz w:val="24"/>
          <w:szCs w:val="24"/>
        </w:rPr>
        <w:tab/>
      </w:r>
      <w:r w:rsidRPr="00F71ED0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Специализированный Фонд формирует целевой капитал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>, использу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softHyphen/>
        <w:t>ет его, распределяет доходы от целевого капитала в</w:t>
      </w:r>
      <w:r w:rsidR="00BC254B">
        <w:rPr>
          <w:rStyle w:val="FontStyle70"/>
          <w:rFonts w:ascii="Courier New" w:hAnsi="Courier New" w:cs="Courier New"/>
          <w:sz w:val="24"/>
          <w:szCs w:val="24"/>
        </w:rPr>
        <w:t xml:space="preserve"> пользу региональных общественных организаций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«</w:t>
      </w:r>
      <w:r w:rsidR="00F71ED0">
        <w:rPr>
          <w:rStyle w:val="FontStyle70"/>
          <w:rFonts w:ascii="Courier New" w:hAnsi="Courier New" w:cs="Courier New"/>
          <w:sz w:val="24"/>
          <w:szCs w:val="24"/>
        </w:rPr>
        <w:t>Институт развития гражданского общества» Челябинской области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 и других некоммерче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softHyphen/>
        <w:t xml:space="preserve">ских организаций в области </w:t>
      </w:r>
      <w:r w:rsidR="00F71ED0">
        <w:rPr>
          <w:rStyle w:val="FontStyle70"/>
          <w:rFonts w:ascii="Courier New" w:hAnsi="Courier New" w:cs="Courier New"/>
          <w:sz w:val="24"/>
          <w:szCs w:val="24"/>
        </w:rPr>
        <w:t>образования и науки, молодежной политики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>, культуры и искусства, социальной защиты,</w:t>
      </w:r>
      <w:r w:rsidR="00BE4863">
        <w:rPr>
          <w:rStyle w:val="FontStyle70"/>
          <w:rFonts w:ascii="Courier New" w:hAnsi="Courier New" w:cs="Courier New"/>
          <w:sz w:val="24"/>
          <w:szCs w:val="24"/>
        </w:rPr>
        <w:t xml:space="preserve"> здравоохранения, экологии,</w:t>
      </w:r>
      <w:r w:rsidR="001D1758">
        <w:rPr>
          <w:rStyle w:val="FontStyle70"/>
          <w:rFonts w:ascii="Courier New" w:hAnsi="Courier New" w:cs="Courier New"/>
          <w:sz w:val="24"/>
          <w:szCs w:val="24"/>
        </w:rPr>
        <w:t xml:space="preserve"> </w:t>
      </w:r>
      <w:r w:rsidRPr="00F71ED0">
        <w:rPr>
          <w:rStyle w:val="FontStyle70"/>
          <w:rFonts w:ascii="Courier New" w:hAnsi="Courier New" w:cs="Courier New"/>
          <w:sz w:val="24"/>
          <w:szCs w:val="24"/>
        </w:rPr>
        <w:t xml:space="preserve">физической культуры и спорта </w:t>
      </w:r>
      <w:r w:rsidRPr="00F71ED0">
        <w:rPr>
          <w:rStyle w:val="FontStyle20"/>
          <w:rFonts w:ascii="Courier New" w:hAnsi="Courier New" w:cs="Courier New"/>
          <w:color w:val="C00000"/>
          <w:sz w:val="24"/>
          <w:szCs w:val="24"/>
        </w:rPr>
        <w:t>(за исключением профессионального спорта)</w:t>
      </w:r>
      <w:r w:rsidRPr="00F71ED0">
        <w:rPr>
          <w:rStyle w:val="FontStyle70"/>
          <w:rFonts w:ascii="Courier New" w:hAnsi="Courier New" w:cs="Courier New"/>
          <w:color w:val="C00000"/>
          <w:sz w:val="24"/>
          <w:szCs w:val="24"/>
        </w:rPr>
        <w:t>.</w:t>
      </w:r>
    </w:p>
    <w:p w:rsidR="00C06895" w:rsidRPr="00105C54" w:rsidRDefault="00C06895" w:rsidP="00C06895">
      <w:pPr>
        <w:ind w:left="-567"/>
      </w:pPr>
    </w:p>
    <w:p w:rsidR="00C06895" w:rsidRDefault="00C06895" w:rsidP="00C06895"/>
    <w:p w:rsidR="00C06895" w:rsidRPr="007E0373" w:rsidRDefault="00C06895" w:rsidP="00C06895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C00000"/>
          <w:sz w:val="28"/>
          <w:szCs w:val="28"/>
        </w:rPr>
      </w:pPr>
      <w:r>
        <w:rPr>
          <w:rFonts w:ascii="Courier New" w:hAnsi="Courier New" w:cs="Courier New"/>
          <w:b/>
          <w:color w:val="C00000"/>
          <w:sz w:val="28"/>
          <w:szCs w:val="28"/>
        </w:rPr>
        <w:lastRenderedPageBreak/>
        <w:t xml:space="preserve">      </w:t>
      </w:r>
      <w:r w:rsidRPr="007E0373">
        <w:rPr>
          <w:rFonts w:ascii="Courier New" w:hAnsi="Courier New" w:cs="Courier New"/>
          <w:b/>
          <w:color w:val="C00000"/>
          <w:sz w:val="28"/>
          <w:szCs w:val="28"/>
        </w:rPr>
        <w:t>СХЕМА ФОРМИРОВАНИЯ</w:t>
      </w:r>
    </w:p>
    <w:p w:rsidR="00C06895" w:rsidRPr="00C84756" w:rsidRDefault="00C06895" w:rsidP="00C84756">
      <w:pPr>
        <w:pStyle w:val="Style46"/>
        <w:widowControl/>
        <w:tabs>
          <w:tab w:val="left" w:pos="634"/>
          <w:tab w:val="left" w:leader="underscore" w:pos="5866"/>
        </w:tabs>
        <w:spacing w:after="120" w:line="226" w:lineRule="exact"/>
        <w:ind w:left="-567" w:firstLine="0"/>
        <w:jc w:val="center"/>
        <w:rPr>
          <w:rFonts w:ascii="Courier New" w:hAnsi="Courier New" w:cs="Courier New"/>
          <w:b/>
          <w:color w:val="002060"/>
          <w:sz w:val="28"/>
          <w:szCs w:val="28"/>
        </w:rPr>
      </w:pPr>
      <w:r>
        <w:rPr>
          <w:rFonts w:ascii="Courier New" w:hAnsi="Courier New" w:cs="Courier New"/>
          <w:b/>
          <w:color w:val="002060"/>
          <w:sz w:val="28"/>
          <w:szCs w:val="28"/>
        </w:rPr>
        <w:t xml:space="preserve">      О</w:t>
      </w:r>
      <w:r w:rsidRPr="007E0373">
        <w:rPr>
          <w:rFonts w:ascii="Courier New" w:hAnsi="Courier New" w:cs="Courier New"/>
          <w:b/>
          <w:color w:val="002060"/>
          <w:sz w:val="28"/>
          <w:szCs w:val="28"/>
        </w:rPr>
        <w:t>ТДЕЛЬНЫХ</w:t>
      </w:r>
      <w:r>
        <w:rPr>
          <w:rFonts w:ascii="Courier New" w:hAnsi="Courier New" w:cs="Courier New"/>
          <w:b/>
          <w:color w:val="002060"/>
          <w:sz w:val="28"/>
          <w:szCs w:val="28"/>
        </w:rPr>
        <w:t xml:space="preserve"> И ИМЕННЫХ</w:t>
      </w:r>
      <w:r w:rsidRPr="007E0373">
        <w:rPr>
          <w:rFonts w:ascii="Courier New" w:hAnsi="Courier New" w:cs="Courier New"/>
          <w:b/>
          <w:color w:val="002060"/>
          <w:sz w:val="28"/>
          <w:szCs w:val="28"/>
        </w:rPr>
        <w:t xml:space="preserve"> ЦЕЛЕВЫХ КАПИТАЛОВ</w: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rect id="_x0000_s1168" style="position:absolute;left:0;text-align:left;margin-left:162.35pt;margin-top:8.45pt;width:198.1pt;height:50.05pt;z-index:251805696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68">
              <w:txbxContent>
                <w:p w:rsidR="00A75CE5" w:rsidRPr="004E37D7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</w:pPr>
                  <w:r w:rsidRPr="004E37D7"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  <w:t>УЧРЕДИТЕЛИ</w:t>
                  </w:r>
                </w:p>
                <w:p w:rsidR="00A75CE5" w:rsidRPr="004E37D7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</w:pPr>
                  <w:r w:rsidRPr="004E37D7">
                    <w:rPr>
                      <w:rFonts w:ascii="Courier New" w:hAnsi="Courier New" w:cs="Courier New"/>
                      <w:b/>
                      <w:color w:val="002060"/>
                      <w:sz w:val="36"/>
                      <w:szCs w:val="36"/>
                    </w:rPr>
                    <w:t>ФОНДА</w:t>
                  </w:r>
                </w:p>
                <w:p w:rsidR="00A75CE5" w:rsidRDefault="00A75CE5" w:rsidP="00C06895">
                  <w:pPr>
                    <w:jc w:val="center"/>
                    <w:rPr>
                      <w:b/>
                      <w:sz w:val="40"/>
                    </w:rPr>
                  </w:pPr>
                </w:p>
              </w:txbxContent>
            </v:textbox>
          </v:rect>
        </w:pict>
      </w:r>
    </w:p>
    <w:p w:rsidR="00C06895" w:rsidRDefault="00C06895" w:rsidP="00C06895">
      <w:pPr>
        <w:ind w:left="-567"/>
      </w:pP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169" type="#_x0000_t93" style="position:absolute;left:0;text-align:left;margin-left:242.3pt;margin-top:-9.7pt;width:32.2pt;height:53.25pt;rotation:90;z-index:2518067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rect id="_x0000_s1167" style="position:absolute;left:0;text-align:left;margin-left:162.35pt;margin-top:7.65pt;width:198.1pt;height:40.75pt;z-index:251804672" o:allowincell="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67">
              <w:txbxContent>
                <w:p w:rsidR="00A75CE5" w:rsidRPr="006304A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</w:pPr>
                  <w:r w:rsidRPr="006304A8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 xml:space="preserve">ПОПЕЧИТЕЛЬСКИЙ </w:t>
                  </w:r>
                  <w:r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 xml:space="preserve">        </w:t>
                  </w:r>
                  <w:r w:rsidRPr="006304A8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СОВЕТ ФОНДА</w:t>
                  </w:r>
                </w:p>
                <w:p w:rsidR="00A75CE5" w:rsidRDefault="00A75CE5" w:rsidP="00C06895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br/>
                  </w:r>
                </w:p>
              </w:txbxContent>
            </v:textbox>
          </v:rect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170" type="#_x0000_t93" style="position:absolute;left:0;text-align:left;margin-left:239.15pt;margin-top:15.55pt;width:38.5pt;height:53.25pt;rotation:90;z-index:25180774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oval id="_x0000_s1154" style="position:absolute;left:0;text-align:left;margin-left:143.75pt;margin-top:23.7pt;width:232.95pt;height:210.95pt;z-index:251791360" o:allowincell="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54">
              <w:txbxContent>
                <w:p w:rsidR="00A75CE5" w:rsidRDefault="00A75CE5" w:rsidP="00C06895">
                  <w:pPr>
                    <w:spacing w:after="0"/>
                    <w:ind w:right="-17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A75CE5" w:rsidRPr="00873EE2" w:rsidRDefault="00A75CE5" w:rsidP="00C06895">
                  <w:pPr>
                    <w:spacing w:after="0"/>
                    <w:ind w:right="-17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873EE2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ЦЕЛЕВЫЕ</w:t>
                  </w:r>
                </w:p>
                <w:p w:rsidR="00A75CE5" w:rsidRPr="00873EE2" w:rsidRDefault="00A75CE5" w:rsidP="00C06895">
                  <w:pPr>
                    <w:spacing w:after="0"/>
                    <w:ind w:right="-171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4"/>
                      <w:szCs w:val="24"/>
                    </w:rPr>
                  </w:pPr>
                  <w:r w:rsidRPr="00873EE2">
                    <w:rPr>
                      <w:rFonts w:ascii="Courier New" w:hAnsi="Courier New" w:cs="Courier New"/>
                      <w:b/>
                      <w:color w:val="002060"/>
                      <w:sz w:val="24"/>
                      <w:szCs w:val="24"/>
                    </w:rPr>
                    <w:t>ИМЕННЫЕ и ОТДЕЛЬНЫЕ КАПИТАЛЫ ПРИОРИТЕТНЫХ СОЦИАЛЬНЫХ НАПРАВЛЕНИЙ</w:t>
                  </w:r>
                </w:p>
                <w:p w:rsidR="00A75CE5" w:rsidRPr="00873EE2" w:rsidRDefault="00A75CE5" w:rsidP="00033BCE">
                  <w:pPr>
                    <w:spacing w:after="0"/>
                    <w:ind w:right="-171"/>
                    <w:jc w:val="center"/>
                    <w:rPr>
                      <w:rFonts w:ascii="Courier New" w:hAnsi="Courier New" w:cs="Courier New"/>
                      <w:b/>
                      <w:color w:val="C00000"/>
                      <w:sz w:val="28"/>
                      <w:szCs w:val="28"/>
                    </w:rPr>
                  </w:pPr>
                  <w:r w:rsidRPr="00873EE2">
                    <w:rPr>
                      <w:rFonts w:ascii="Courier New" w:hAnsi="Courier New" w:cs="Courier New"/>
                      <w:b/>
                      <w:color w:val="C00000"/>
                      <w:sz w:val="28"/>
                      <w:szCs w:val="28"/>
                    </w:rPr>
                    <w:t>ФОНДА</w:t>
                  </w:r>
                  <w:r>
                    <w:rPr>
                      <w:rFonts w:ascii="Courier New" w:hAnsi="Courier New" w:cs="Courier New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873EE2">
                    <w:rPr>
                      <w:rFonts w:ascii="Courier New" w:hAnsi="Courier New" w:cs="Courier New"/>
                      <w:b/>
                      <w:color w:val="C00000"/>
                      <w:sz w:val="28"/>
                      <w:szCs w:val="28"/>
                    </w:rPr>
                    <w:t>«ПРОДВИЖЕНИЕ»</w:t>
                  </w:r>
                </w:p>
                <w:p w:rsidR="00A75CE5" w:rsidRPr="00873EE2" w:rsidRDefault="00A75CE5" w:rsidP="00C06895">
                  <w:pPr>
                    <w:spacing w:after="0"/>
                    <w:ind w:right="-171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4"/>
                      <w:szCs w:val="24"/>
                    </w:rPr>
                  </w:pPr>
                  <w:r w:rsidRPr="00873EE2">
                    <w:rPr>
                      <w:rFonts w:ascii="Courier New" w:hAnsi="Courier New" w:cs="Courier New"/>
                      <w:b/>
                      <w:color w:val="002060"/>
                      <w:sz w:val="24"/>
                      <w:szCs w:val="24"/>
                    </w:rPr>
                    <w:t>ЧЕЛЯБИНСКОЙ</w:t>
                  </w:r>
                  <w:r w:rsidRPr="00873EE2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873EE2">
                    <w:rPr>
                      <w:rFonts w:ascii="Courier New" w:hAnsi="Courier New" w:cs="Courier New"/>
                      <w:b/>
                      <w:color w:val="002060"/>
                      <w:sz w:val="24"/>
                      <w:szCs w:val="24"/>
                    </w:rPr>
                    <w:t>ОБЛАСТИ</w:t>
                  </w:r>
                </w:p>
              </w:txbxContent>
            </v:textbox>
          </v:oval>
        </w:pict>
      </w:r>
    </w:p>
    <w:p w:rsidR="00C06895" w:rsidRDefault="00C06895" w:rsidP="00C06895">
      <w:pPr>
        <w:ind w:left="-567"/>
      </w:pP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62" type="#_x0000_t103" style="position:absolute;left:0;text-align:left;margin-left:78.9pt;margin-top:-16.2pt;width:57.75pt;height:95.65pt;rotation:17232249fd;z-index:25179955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2">
              <w:txbxContent>
                <w:p w:rsidR="00A75CE5" w:rsidRDefault="00A75CE5" w:rsidP="00C06895">
                  <w:r>
                    <w:t xml:space="preserve">      %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64" type="#_x0000_t102" style="position:absolute;left:0;text-align:left;margin-left:379.4pt;margin-top:-16.2pt;width:57.75pt;height:95.65pt;rotation:6268206fd;z-index:2518016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4">
              <w:txbxContent>
                <w:p w:rsidR="00A75CE5" w:rsidRDefault="00A75CE5" w:rsidP="00C06895">
                  <w:r>
                    <w:t xml:space="preserve">      %</w:t>
                  </w:r>
                </w:p>
              </w:txbxContent>
            </v:textbox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oval id="_x0000_s1165" style="position:absolute;left:0;text-align:left;margin-left:28.7pt;margin-top:12.7pt;width:1in;height:1in;z-index:251802624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165">
              <w:txbxContent>
                <w:p w:rsidR="00A75CE5" w:rsidRPr="0012346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0000"/>
                      <w:sz w:val="28"/>
                      <w:szCs w:val="28"/>
                    </w:rPr>
                    <w:t>УК</w:t>
                  </w: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16"/>
                      <w:szCs w:val="16"/>
                    </w:rPr>
                    <w:t xml:space="preserve"> компания</w:t>
                  </w:r>
                </w:p>
                <w:p w:rsidR="00A75CE5" w:rsidRPr="00123468" w:rsidRDefault="00A75CE5" w:rsidP="00C06895">
                  <w:pPr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/>
              </w:txbxContent>
            </v:textbox>
          </v:oval>
        </w:pict>
      </w:r>
      <w:r>
        <w:rPr>
          <w:noProof/>
          <w:lang w:eastAsia="ru-RU"/>
        </w:rPr>
        <w:pict>
          <v:oval id="_x0000_s1159" style="position:absolute;left:0;text-align:left;margin-left:122.9pt;margin-top:19.35pt;width:67.1pt;height:65.35pt;z-index:251796480" o:allowincell="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59">
              <w:txbxContent>
                <w:p w:rsidR="00A75CE5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  <w:lang w:val="en-US"/>
                    </w:rPr>
                  </w:pPr>
                </w:p>
                <w:p w:rsidR="00A75CE5" w:rsidRPr="00C10105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 xml:space="preserve">Именной      </w:t>
                  </w: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32"/>
                      <w:szCs w:val="32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60" style="position:absolute;left:0;text-align:left;margin-left:323.95pt;margin-top:14.15pt;width:67.1pt;height:65.35pt;z-index:251797504" o:allowincell="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60">
              <w:txbxContent>
                <w:p w:rsidR="00A75CE5" w:rsidRPr="00C10105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Отдель</w:t>
                  </w:r>
                </w:p>
                <w:p w:rsidR="00A75CE5" w:rsidRPr="00C10105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16"/>
                      <w:szCs w:val="16"/>
                    </w:rPr>
                    <w:t>ный</w:t>
                  </w:r>
                </w:p>
                <w:p w:rsidR="00A75CE5" w:rsidRPr="00C10105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</w:pPr>
                  <w:r w:rsidRPr="00C10105">
                    <w:rPr>
                      <w:rFonts w:ascii="Courier New" w:hAnsi="Courier New" w:cs="Courier New"/>
                      <w:b/>
                      <w:color w:val="002060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>
                  <w:pPr>
                    <w:jc w:val="center"/>
                    <w:rPr>
                      <w:sz w:val="2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66" style="position:absolute;left:0;text-align:left;margin-left:414.25pt;margin-top:7.75pt;width:1in;height:1in;z-index:251803648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166">
              <w:txbxContent>
                <w:p w:rsidR="00A75CE5" w:rsidRPr="0012346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0000"/>
                      <w:sz w:val="28"/>
                      <w:szCs w:val="28"/>
                    </w:rPr>
                    <w:t>УК</w:t>
                  </w: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16"/>
                      <w:szCs w:val="16"/>
                    </w:rPr>
                    <w:t xml:space="preserve"> компания</w:t>
                  </w:r>
                </w:p>
                <w:p w:rsidR="00A75CE5" w:rsidRPr="00123468" w:rsidRDefault="00A75CE5" w:rsidP="00C06895">
                  <w:pPr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28"/>
                      <w:szCs w:val="28"/>
                    </w:rPr>
                    <w:t>ЦК</w:t>
                  </w:r>
                </w:p>
                <w:p w:rsidR="00A75CE5" w:rsidRDefault="00A75CE5" w:rsidP="00C06895"/>
              </w:txbxContent>
            </v:textbox>
          </v:oval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232" type="#_x0000_t93" style="position:absolute;left:0;text-align:left;margin-left:381.2pt;margin-top:1.15pt;width:38.85pt;height:37.5pt;z-index:2518958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ru-RU"/>
        </w:rPr>
        <w:pict>
          <v:shape id="_x0000_s1231" type="#_x0000_t93" style="position:absolute;left:0;text-align:left;margin-left:90.9pt;margin-top:6.65pt;width:38.85pt;height:37.5pt;rotation:180;z-index:2518947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156" type="#_x0000_t105" style="position:absolute;left:0;text-align:left;margin-left:82.85pt;margin-top:80.85pt;width:188.5pt;height:76.55pt;rotation:-29651034fd;z-index:251793408" o:allowincell="f" adj=",19559,1329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56">
              <w:txbxContent>
                <w:p w:rsidR="00A75CE5" w:rsidRPr="0020607B" w:rsidRDefault="00A75CE5" w:rsidP="00C06895">
                  <w:pPr>
                    <w:rPr>
                      <w:b/>
                    </w:rPr>
                  </w:pPr>
                  <w:r w:rsidRPr="0020607B">
                    <w:rPr>
                      <w:b/>
                    </w:rPr>
                    <w:t>%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102" style="position:absolute;left:0;text-align:left;margin-left:78.9pt;margin-top:-5.75pt;width:57.75pt;height:95.65pt;rotation:18866469fd;z-index:25179852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1">
              <w:txbxContent>
                <w:p w:rsidR="00A75CE5" w:rsidRDefault="00A75CE5" w:rsidP="00C06895">
                  <w:r>
                    <w:t xml:space="preserve">     %          </w:t>
                  </w:r>
                </w:p>
                <w:p w:rsidR="00A75CE5" w:rsidRDefault="00A75CE5" w:rsidP="00C06895">
                  <w:r>
                    <w:t xml:space="preserve">                    %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103" style="position:absolute;left:0;text-align:left;margin-left:379.4pt;margin-top:-13.4pt;width:57.75pt;height:95.65pt;rotation:5401186fd;z-index:2518005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3">
              <w:txbxContent>
                <w:p w:rsidR="00A75CE5" w:rsidRDefault="00A75CE5" w:rsidP="00C06895">
                  <w:r>
                    <w:t xml:space="preserve">      %                    </w:t>
                  </w:r>
                </w:p>
              </w:txbxContent>
            </v:textbox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157" type="#_x0000_t104" style="position:absolute;left:0;text-align:left;margin-left:244.4pt;margin-top:59.65pt;width:188.75pt;height:75.85pt;rotation:18006814fd;z-index:251794432" o:allowincell="f" adj=",,6149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57">
              <w:txbxContent>
                <w:p w:rsidR="00A75CE5" w:rsidRPr="0020607B" w:rsidRDefault="00A75CE5" w:rsidP="00C06895">
                  <w:pPr>
                    <w:pStyle w:val="a7"/>
                    <w:rPr>
                      <w:b/>
                      <w:szCs w:val="24"/>
                    </w:rPr>
                  </w:pPr>
                  <w:r>
                    <w:rPr>
                      <w:b/>
                    </w:rPr>
                    <w:t xml:space="preserve">            %     </w:t>
                  </w:r>
                </w:p>
              </w:txbxContent>
            </v:textbox>
          </v:shape>
        </w:pict>
      </w:r>
    </w:p>
    <w:p w:rsidR="00C06895" w:rsidRDefault="00C06895" w:rsidP="00C06895">
      <w:pPr>
        <w:ind w:left="-567"/>
      </w:pP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shape id="_x0000_s1158" type="#_x0000_t80" style="position:absolute;left:0;text-align:left;margin-left:190pt;margin-top:1pt;width:130.25pt;height:59.7pt;z-index:251795456" o:allowincell="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8">
              <w:txbxContent>
                <w:p w:rsidR="00A75CE5" w:rsidRPr="00C84756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 w:rsidRPr="00C84756">
                    <w:rPr>
                      <w:rFonts w:ascii="Courier New" w:hAnsi="Courier New" w:cs="Courier New"/>
                      <w:b/>
                      <w:color w:val="17365D" w:themeColor="text2" w:themeShade="BF"/>
                      <w:sz w:val="20"/>
                      <w:szCs w:val="20"/>
                    </w:rPr>
                    <w:t>ИНВЕСТИЦИИ</w:t>
                  </w:r>
                </w:p>
                <w:p w:rsidR="00A75CE5" w:rsidRPr="00C84756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color w:val="17365D" w:themeColor="text2" w:themeShade="BF"/>
                      <w:sz w:val="20"/>
                      <w:szCs w:val="20"/>
                    </w:rPr>
                  </w:pPr>
                  <w:r w:rsidRPr="00C84756">
                    <w:rPr>
                      <w:rFonts w:ascii="Courier New" w:hAnsi="Courier New" w:cs="Courier New"/>
                      <w:b/>
                      <w:color w:val="17365D" w:themeColor="text2" w:themeShade="BF"/>
                      <w:sz w:val="20"/>
                      <w:szCs w:val="20"/>
                    </w:rPr>
                    <w:t>ЦЕЛЕВОГО КАПИТАЛА ФОНДА</w:t>
                  </w:r>
                </w:p>
              </w:txbxContent>
            </v:textbox>
          </v:shape>
        </w:pict>
      </w:r>
    </w:p>
    <w:p w:rsidR="00C06895" w:rsidRDefault="00EC7448" w:rsidP="00C06895">
      <w:pPr>
        <w:ind w:left="-567"/>
      </w:pPr>
      <w:r>
        <w:rPr>
          <w:noProof/>
          <w:lang w:eastAsia="ru-RU"/>
        </w:rPr>
        <w:pict>
          <v:oval id="_x0000_s1155" style="position:absolute;left:0;text-align:left;margin-left:194.35pt;margin-top:24.55pt;width:125.9pt;height:118.7pt;z-index:251792384" o:allowincell="f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155">
              <w:txbxContent>
                <w:p w:rsidR="00A75CE5" w:rsidRDefault="00A75CE5" w:rsidP="00C06895">
                  <w:pPr>
                    <w:spacing w:after="0"/>
                    <w:jc w:val="center"/>
                  </w:pPr>
                </w:p>
                <w:p w:rsidR="00A75CE5" w:rsidRPr="0012346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0000"/>
                      <w:sz w:val="40"/>
                      <w:szCs w:val="40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0000"/>
                      <w:sz w:val="40"/>
                      <w:szCs w:val="40"/>
                    </w:rPr>
                    <w:t>УК</w:t>
                  </w:r>
                </w:p>
                <w:p w:rsidR="00A75CE5" w:rsidRPr="0012346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24"/>
                      <w:szCs w:val="24"/>
                    </w:rPr>
                    <w:t>Компания</w:t>
                  </w:r>
                </w:p>
                <w:p w:rsidR="00A75CE5" w:rsidRPr="00123468" w:rsidRDefault="00A75CE5" w:rsidP="00C06895">
                  <w:pPr>
                    <w:spacing w:after="0"/>
                    <w:jc w:val="center"/>
                    <w:rPr>
                      <w:rFonts w:ascii="Courier New" w:hAnsi="Courier New" w:cs="Courier New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23468">
                    <w:rPr>
                      <w:rFonts w:ascii="Courier New" w:hAnsi="Courier New" w:cs="Courier New"/>
                      <w:b/>
                      <w:color w:val="FFFFFF" w:themeColor="background1"/>
                      <w:sz w:val="40"/>
                      <w:szCs w:val="40"/>
                    </w:rPr>
                    <w:t>ЦК</w:t>
                  </w:r>
                </w:p>
                <w:p w:rsidR="00A75CE5" w:rsidRPr="00AF16A6" w:rsidRDefault="00A75CE5" w:rsidP="00C06895">
                  <w:pPr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oval>
        </w:pict>
      </w:r>
      <w:r w:rsidR="00C06895"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6457950</wp:posOffset>
            </wp:positionV>
            <wp:extent cx="7557135" cy="3781425"/>
            <wp:effectExtent l="19050" t="0" r="5715" b="0"/>
            <wp:wrapNone/>
            <wp:docPr id="228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95" w:rsidRDefault="00C06895" w:rsidP="00C06895">
      <w:pPr>
        <w:ind w:left="-567"/>
      </w:pPr>
    </w:p>
    <w:p w:rsidR="00C06895" w:rsidRDefault="00C06895" w:rsidP="00C06895">
      <w:pPr>
        <w:ind w:left="-567"/>
      </w:pPr>
    </w:p>
    <w:p w:rsidR="00C06895" w:rsidRDefault="00C06895" w:rsidP="00C06895">
      <w:pPr>
        <w:ind w:left="-567"/>
      </w:pPr>
    </w:p>
    <w:p w:rsidR="00C06895" w:rsidRDefault="00C06895" w:rsidP="00C06895">
      <w:pPr>
        <w:ind w:left="-567"/>
      </w:pPr>
    </w:p>
    <w:p w:rsidR="00C06895" w:rsidRDefault="00C06895" w:rsidP="00C06895">
      <w:pPr>
        <w:ind w:left="-567"/>
      </w:pPr>
    </w:p>
    <w:p w:rsidR="00F71ED0" w:rsidRDefault="00C06895" w:rsidP="00C06895">
      <w:pPr>
        <w:ind w:left="170"/>
        <w:jc w:val="both"/>
        <w:rPr>
          <w:rFonts w:ascii="Times New Roman" w:hAnsi="Times New Roman" w:cs="Times New Roman"/>
          <w:b/>
          <w:i/>
          <w:color w:val="002060"/>
        </w:rPr>
      </w:pPr>
      <w:r>
        <w:rPr>
          <w:rFonts w:ascii="Times New Roman" w:hAnsi="Times New Roman" w:cs="Times New Roman"/>
          <w:b/>
          <w:i/>
          <w:color w:val="002060"/>
        </w:rPr>
        <w:t xml:space="preserve">    </w:t>
      </w:r>
      <w:r>
        <w:rPr>
          <w:rFonts w:ascii="Times New Roman" w:hAnsi="Times New Roman" w:cs="Times New Roman"/>
          <w:b/>
          <w:i/>
          <w:color w:val="002060"/>
        </w:rPr>
        <w:tab/>
      </w:r>
    </w:p>
    <w:p w:rsidR="00C06895" w:rsidRPr="00DC1104" w:rsidRDefault="00C06895" w:rsidP="00C06895">
      <w:pPr>
        <w:ind w:left="170"/>
        <w:jc w:val="both"/>
        <w:rPr>
          <w:rFonts w:ascii="Courier New" w:hAnsi="Courier New" w:cs="Courier New"/>
          <w:sz w:val="24"/>
          <w:szCs w:val="24"/>
        </w:rPr>
      </w:pPr>
      <w:r w:rsidRPr="00170B8B">
        <w:rPr>
          <w:rFonts w:ascii="Courier New" w:hAnsi="Courier New" w:cs="Courier New"/>
          <w:b/>
          <w:i/>
          <w:color w:val="002060"/>
          <w:sz w:val="24"/>
          <w:szCs w:val="24"/>
        </w:rPr>
        <w:t>Финансовые средства,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4E02EC">
        <w:rPr>
          <w:rFonts w:ascii="Courier New" w:hAnsi="Courier New" w:cs="Courier New"/>
          <w:sz w:val="24"/>
          <w:szCs w:val="24"/>
        </w:rPr>
        <w:t xml:space="preserve">полученные от инвестиций основного, именного и отдельного целевого  капитала </w:t>
      </w:r>
      <w:r>
        <w:rPr>
          <w:rFonts w:ascii="Courier New" w:hAnsi="Courier New" w:cs="Courier New"/>
          <w:sz w:val="24"/>
          <w:szCs w:val="24"/>
        </w:rPr>
        <w:t xml:space="preserve">Специализированного </w:t>
      </w:r>
      <w:r w:rsidRPr="004E02EC">
        <w:rPr>
          <w:rFonts w:ascii="Courier New" w:hAnsi="Courier New" w:cs="Courier New"/>
          <w:sz w:val="24"/>
          <w:szCs w:val="24"/>
        </w:rPr>
        <w:t>фонда, размещенные на рынке Челябинской области и за ее пределами. Доходы будут использоваться исключительно на благотворительность и уставные цели фонда</w:t>
      </w:r>
      <w:r w:rsidR="00F71ED0">
        <w:rPr>
          <w:rFonts w:ascii="Courier New" w:hAnsi="Courier New" w:cs="Courier New"/>
          <w:sz w:val="24"/>
          <w:szCs w:val="24"/>
        </w:rPr>
        <w:t xml:space="preserve"> и Институтов развития гражданского общества</w:t>
      </w:r>
      <w:r w:rsidRPr="004E02EC">
        <w:rPr>
          <w:rFonts w:ascii="Courier New" w:hAnsi="Courier New" w:cs="Courier New"/>
          <w:sz w:val="24"/>
          <w:szCs w:val="24"/>
        </w:rPr>
        <w:t xml:space="preserve">  - это позволит планировать благотворительную деятельность на более длительное время и приобретая долгосрочный характер. Такие же возможности имеют  отдельные и</w:t>
      </w:r>
      <w:r w:rsidRPr="00105C54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именные формирования </w:t>
      </w:r>
      <w:r w:rsidRPr="004E02EC">
        <w:rPr>
          <w:rFonts w:ascii="Courier New" w:hAnsi="Courier New" w:cs="Courier New"/>
          <w:sz w:val="24"/>
          <w:szCs w:val="24"/>
        </w:rPr>
        <w:t xml:space="preserve"> целевого капитала в деятельности Фонда.</w:t>
      </w:r>
    </w:p>
    <w:p w:rsidR="00C06895" w:rsidRDefault="00C06895" w:rsidP="00C06895">
      <w:pPr>
        <w:jc w:val="center"/>
        <w:rPr>
          <w:rFonts w:ascii="Courier New" w:hAnsi="Courier New" w:cs="Courier New"/>
          <w:b/>
          <w:i/>
          <w:color w:val="002060"/>
        </w:rPr>
      </w:pPr>
    </w:p>
    <w:p w:rsidR="00F71ED0" w:rsidRDefault="00F71ED0" w:rsidP="00C06895">
      <w:pPr>
        <w:jc w:val="center"/>
        <w:rPr>
          <w:rFonts w:ascii="Courier New" w:hAnsi="Courier New" w:cs="Courier New"/>
          <w:b/>
          <w:i/>
          <w:color w:val="002060"/>
        </w:rPr>
      </w:pPr>
    </w:p>
    <w:p w:rsidR="009A7E65" w:rsidRPr="009A7E65" w:rsidRDefault="003722CB" w:rsidP="003722CB">
      <w:pPr>
        <w:shd w:val="clear" w:color="auto" w:fill="FFFFFF" w:themeFill="background1"/>
        <w:spacing w:after="0"/>
        <w:rPr>
          <w:rFonts w:ascii="Courier New" w:eastAsia="Times New Roman" w:hAnsi="Courier New" w:cs="Courier New"/>
          <w:b/>
          <w:i/>
          <w:color w:val="002060"/>
          <w:sz w:val="20"/>
          <w:szCs w:val="20"/>
        </w:rPr>
      </w:pPr>
      <w:r>
        <w:rPr>
          <w:rFonts w:ascii="Courier New" w:eastAsia="Times New Roman" w:hAnsi="Courier New" w:cs="Courier New"/>
          <w:b/>
          <w:i/>
          <w:color w:val="002060"/>
          <w:sz w:val="20"/>
          <w:szCs w:val="20"/>
        </w:rPr>
        <w:lastRenderedPageBreak/>
        <w:t xml:space="preserve">  </w:t>
      </w:r>
      <w:r w:rsidR="00873EE2">
        <w:rPr>
          <w:rFonts w:ascii="Courier New" w:eastAsia="Times New Roman" w:hAnsi="Courier New" w:cs="Courier New"/>
          <w:b/>
          <w:i/>
          <w:color w:val="002060"/>
          <w:sz w:val="20"/>
          <w:szCs w:val="20"/>
        </w:rPr>
        <w:t xml:space="preserve"> </w:t>
      </w:r>
      <w:r>
        <w:rPr>
          <w:rFonts w:ascii="Courier New" w:eastAsia="Times New Roman" w:hAnsi="Courier New" w:cs="Courier New"/>
          <w:b/>
          <w:i/>
          <w:color w:val="002060"/>
          <w:sz w:val="20"/>
          <w:szCs w:val="20"/>
        </w:rPr>
        <w:t xml:space="preserve"> </w:t>
      </w:r>
      <w:r w:rsidR="00EC7448" w:rsidRPr="00EC7448">
        <w:rPr>
          <w:rFonts w:eastAsia="Times New Roman"/>
          <w:i/>
          <w:noProof/>
          <w:color w:val="C00000"/>
        </w:rPr>
        <w:pict>
          <v:rect id="_x0000_s1184" style="position:absolute;margin-left:28.5pt;margin-top:76.5pt;width:470.25pt;height:26.25pt;z-index:25182208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84">
              <w:txbxContent>
                <w:p w:rsidR="00A75CE5" w:rsidRPr="00F74335" w:rsidRDefault="00A75CE5" w:rsidP="00087B2F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ПРИОРИТЕТНЫЕ  СОЦИАЛЬНЫЕ  НАПРАВЛЕНИЯ  ЧЕЛЯБИНСКОЙ  ОБЛАСТИ </w:t>
                  </w:r>
                  <w:proofErr w:type="spellStart"/>
                  <w:proofErr w:type="gramStart"/>
                  <w:r>
                    <w:rPr>
                      <w:b/>
                      <w:color w:val="002060"/>
                      <w:sz w:val="28"/>
                      <w:szCs w:val="28"/>
                    </w:rPr>
                    <w:t>ОБЛАСТИ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3722CB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837235" cy="796887"/>
            <wp:effectExtent l="38100" t="0" r="20015" b="231813"/>
            <wp:docPr id="238" name="Рисунок 1" descr="C:\Documents and Settings\Dmitrii\Рабочий стол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mitrii\Рабочий стол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60" cy="7999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23468" w:rsidRPr="00123468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790970" cy="786895"/>
            <wp:effectExtent l="38100" t="0" r="28180" b="222755"/>
            <wp:docPr id="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96" cy="7897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F1533" w:rsidRPr="004F1533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876300" cy="838199"/>
            <wp:effectExtent l="38100" t="0" r="19050" b="247651"/>
            <wp:docPr id="17" name="Рисунок 8" descr="C:\Documents and Settings\Dmitrii\Рабочий стол\Г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Dmitrii\Рабочий стол\ГТО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39" cy="838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F1533" w:rsidRPr="004F1533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809624" cy="771525"/>
            <wp:effectExtent l="38100" t="0" r="9526" b="238125"/>
            <wp:docPr id="29" name="Рисунок 12" descr="C:\Documents and Settings\Dmitrii\Рабочий стол\культу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Dmitrii\Рабочий стол\культур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75" cy="7713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F1533" w:rsidRPr="004F1533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838200" cy="771525"/>
            <wp:effectExtent l="38100" t="0" r="19050" b="238125"/>
            <wp:docPr id="229" name="Рисунок 13" descr="C:\Documents and Settings\Dmitrii\Рабочий стол\соцзащ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Dmitrii\Рабочий стол\соцзащ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45" cy="771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3EE2" w:rsidRPr="00873EE2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793750" cy="759017"/>
            <wp:effectExtent l="38100" t="0" r="25400" b="212533"/>
            <wp:docPr id="236" name="Рисунок 2" descr="C:\Documents and Settings\Dmitrii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mitrii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16" cy="7588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73EE2" w:rsidRPr="00873EE2">
        <w:rPr>
          <w:rFonts w:ascii="Courier New" w:eastAsia="Times New Roman" w:hAnsi="Courier New" w:cs="Courier New"/>
          <w:b/>
          <w:i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762000" cy="762000"/>
            <wp:effectExtent l="38100" t="0" r="19050" b="209550"/>
            <wp:docPr id="237" name="Рисунок 1" descr="C:\Documents and Settings\Dmitrii\Рабочий стол\зд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mitrii\Рабочий стол\здрав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14" cy="762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>
        <w:rPr>
          <w:rFonts w:eastAsia="Times New Roman"/>
          <w:i/>
          <w:noProof/>
          <w:color w:val="C00000"/>
          <w:lang w:eastAsia="ru-RU"/>
        </w:rPr>
        <w:pict>
          <v:shape id="_x0000_s1195" type="#_x0000_t69" style="position:absolute;left:0;text-align:left;margin-left:259.25pt;margin-top:-64.6pt;width:18.45pt;height:169.75pt;rotation:90;z-index:251856896" fillcolor="#8064a2 [3207]" strokecolor="#f2f2f2 [3041]" strokeweight="3pt">
            <v:shadow on="t" type="perspective" color="#3f3151 [1607]" opacity=".5" offset="1pt" offset2="-1pt"/>
            <v:textbox style="mso-next-textbox:#_x0000_s1195">
              <w:txbxContent>
                <w:p w:rsidR="00A75CE5" w:rsidRDefault="00A75CE5" w:rsidP="00BC254B"/>
              </w:txbxContent>
            </v:textbox>
          </v:shape>
        </w:pict>
      </w:r>
      <w:r w:rsidR="00C06895">
        <w:rPr>
          <w:rFonts w:eastAsia="Times New Roman"/>
          <w:i/>
          <w:color w:val="C00000"/>
        </w:rPr>
        <w:t xml:space="preserve">                          </w:t>
      </w: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>
        <w:rPr>
          <w:rFonts w:eastAsia="Times New Roman"/>
          <w:i/>
          <w:noProof/>
          <w:color w:val="C00000"/>
        </w:rPr>
        <w:pict>
          <v:roundrect id="_x0000_s1186" style="position:absolute;left:0;text-align:left;margin-left:183.6pt;margin-top:4.05pt;width:169.75pt;height:59.3pt;z-index:25182412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A75CE5" w:rsidRPr="006C45F3" w:rsidRDefault="00A75CE5" w:rsidP="00C06895">
                  <w:pPr>
                    <w:spacing w:before="120" w:after="0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56"/>
                      <w:szCs w:val="56"/>
                    </w:rPr>
                    <w:t>ИНВЕСТОР</w:t>
                  </w:r>
                </w:p>
                <w:p w:rsidR="00A75CE5" w:rsidRPr="00922B0B" w:rsidRDefault="00A75CE5" w:rsidP="00C06895">
                  <w:pPr>
                    <w:rPr>
                      <w:rFonts w:ascii="Arial Black" w:hAnsi="Arial Black"/>
                      <w:color w:val="365F91" w:themeColor="accent1" w:themeShade="BF"/>
                    </w:rPr>
                  </w:pPr>
                </w:p>
              </w:txbxContent>
            </v:textbox>
          </v:roundrect>
        </w:pict>
      </w:r>
    </w:p>
    <w:p w:rsidR="00C06895" w:rsidRDefault="00C06895" w:rsidP="00C06895">
      <w:pPr>
        <w:jc w:val="both"/>
        <w:rPr>
          <w:rFonts w:eastAsia="Times New Roman"/>
          <w:i/>
          <w:noProof/>
          <w:color w:val="C00000"/>
        </w:rPr>
      </w:pP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>
        <w:rPr>
          <w:rFonts w:eastAsia="Times New Roman"/>
          <w:i/>
          <w:noProof/>
          <w:color w:val="C0000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76" type="#_x0000_t98" style="position:absolute;left:0;text-align:left;margin-left:190.15pt;margin-top:2.55pt;width:149.1pt;height:87.4pt;flip:x;z-index:251813888" adj="4507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76">
              <w:txbxContent>
                <w:p w:rsidR="00A75CE5" w:rsidRPr="00FD27E5" w:rsidRDefault="00A75CE5" w:rsidP="00FD27E5">
                  <w:pPr>
                    <w:jc w:val="center"/>
                    <w:rPr>
                      <w:rFonts w:ascii="Courier New" w:hAnsi="Courier New" w:cs="Courier New"/>
                      <w:b/>
                      <w:sz w:val="24"/>
                      <w:szCs w:val="24"/>
                    </w:rPr>
                  </w:pPr>
                  <w:r w:rsidRPr="003D3E71">
                    <w:rPr>
                      <w:rFonts w:ascii="Courier New" w:hAnsi="Courier New" w:cs="Courier New"/>
                    </w:rPr>
                    <w:t xml:space="preserve"> </w:t>
                  </w:r>
                  <w:r w:rsidRPr="00FD27E5">
                    <w:rPr>
                      <w:rFonts w:ascii="Courier New" w:hAnsi="Courier New" w:cs="Courier New"/>
                      <w:b/>
                      <w:sz w:val="24"/>
                      <w:szCs w:val="24"/>
                    </w:rPr>
                    <w:t>ВЗАИМОВЫГОДНЫЙ      ДОГОВОР</w:t>
                  </w:r>
                </w:p>
              </w:txbxContent>
            </v:textbox>
          </v:shape>
        </w:pict>
      </w:r>
      <w:r>
        <w:rPr>
          <w:rFonts w:eastAsia="Times New Roman"/>
          <w:i/>
          <w:noProof/>
          <w:color w:val="C0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5" type="#_x0000_t67" style="position:absolute;left:0;text-align:left;margin-left:209.75pt;margin-top:12.5pt;width:112.75pt;height:92.85pt;z-index:251812864" fillcolor="#9bbb59 [3206]" strokecolor="#f2f2f2 [3041]" strokeweight="3pt">
            <v:shadow on="t" type="perspective" color="#4e6128 [1606]" opacity=".5" offset="1pt" offset2="-1pt"/>
            <v:textbox style="mso-next-textbox:#_x0000_s1175">
              <w:txbxContent>
                <w:p w:rsidR="00A75CE5" w:rsidRDefault="00A75CE5" w:rsidP="00C06895"/>
              </w:txbxContent>
            </v:textbox>
          </v:shape>
        </w:pict>
      </w:r>
      <w:r w:rsidR="00C06895">
        <w:rPr>
          <w:rFonts w:eastAsia="Times New Roman"/>
          <w:i/>
          <w:noProof/>
          <w:color w:val="C00000"/>
        </w:rPr>
        <w:t xml:space="preserve">  </w:t>
      </w: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>
        <w:rPr>
          <w:rFonts w:eastAsia="Times New Roman"/>
          <w:i/>
          <w:noProof/>
          <w:color w:val="C00000"/>
        </w:rPr>
        <w:pict>
          <v:shape id="_x0000_s1173" type="#_x0000_t102" style="position:absolute;left:0;text-align:left;margin-left:322.5pt;margin-top:2.7pt;width:87.05pt;height:190.75pt;flip:x;z-index:251810816" fillcolor="#c0504d [3205]" strokecolor="#f2f2f2 [3041]" strokeweight="3pt">
            <v:shadow on="t" type="perspective" color="#622423 [1605]" opacity=".5" offset="1pt" offset2="-1pt"/>
            <v:textbox style="mso-next-textbox:#_x0000_s1173">
              <w:txbxContent>
                <w:p w:rsidR="00A75CE5" w:rsidRDefault="00A75CE5" w:rsidP="00C06895"/>
              </w:txbxContent>
            </v:textbox>
          </v:shape>
        </w:pict>
      </w:r>
      <w:r>
        <w:rPr>
          <w:rFonts w:eastAsia="Times New Roman"/>
          <w:i/>
          <w:noProof/>
          <w:color w:val="C00000"/>
        </w:rPr>
        <w:pict>
          <v:shape id="_x0000_s1172" type="#_x0000_t102" style="position:absolute;left:0;text-align:left;margin-left:115.6pt;margin-top:2.7pt;width:86.45pt;height:190.75pt;z-index:251809792" fillcolor="#c0504d [3205]" strokecolor="#f2f2f2 [3041]" strokeweight="3pt">
            <v:shadow on="t" type="perspective" color="#622423 [1605]" opacity=".5" offset="1pt" offset2="-1pt"/>
            <v:textbox style="mso-next-textbox:#_x0000_s1172">
              <w:txbxContent>
                <w:p w:rsidR="00A75CE5" w:rsidRDefault="00A75CE5" w:rsidP="00C06895"/>
              </w:txbxContent>
            </v:textbox>
          </v:shape>
        </w:pict>
      </w: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>
        <w:rPr>
          <w:rFonts w:eastAsia="Times New Roman"/>
          <w:i/>
          <w:noProof/>
          <w:color w:val="C00000"/>
        </w:rPr>
        <w:pict>
          <v:oval id="_x0000_s1185" style="position:absolute;left:0;text-align:left;margin-left:246.55pt;margin-top:18.65pt;width:34.7pt;height:30.95pt;z-index:2518231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5CE5" w:rsidRDefault="00A75CE5" w:rsidP="00C06895">
                  <w:r w:rsidRPr="002D33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355" cy="251918"/>
                        <wp:effectExtent l="19050" t="0" r="0" b="0"/>
                        <wp:docPr id="9" name="Рисунок 4" descr="C:\Documents and Settings\Uzver\Рабочий стол\ру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zver\Рабочий стол\ру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" cy="25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C06895" w:rsidRDefault="00EC7448" w:rsidP="00C06895">
      <w:pPr>
        <w:jc w:val="both"/>
        <w:rPr>
          <w:rFonts w:eastAsia="Times New Roman"/>
          <w:i/>
          <w:noProof/>
          <w:color w:val="C00000"/>
        </w:rPr>
      </w:pPr>
      <w:r w:rsidRPr="00EC7448">
        <w:rPr>
          <w:rFonts w:eastAsia="Courier New"/>
          <w:noProof/>
          <w:color w:val="000000"/>
          <w:sz w:val="24"/>
          <w:szCs w:val="24"/>
        </w:rPr>
        <w:pict>
          <v:oval id="_x0000_s1174" style="position:absolute;left:0;text-align:left;margin-left:185.1pt;margin-top:5.4pt;width:160.1pt;height:160.9pt;z-index:251811840" fillcolor="#9bbb59 [3206]" strokecolor="#f2f2f2 [3041]" strokeweight="3pt">
            <v:shadow on="t" type="perspective" color="#4e6128 [1606]" opacity=".5" offset="1pt" offset2="-1pt"/>
            <v:textbox style="mso-next-textbox:#_x0000_s1174">
              <w:txbxContent>
                <w:p w:rsidR="00A75CE5" w:rsidRPr="009E318E" w:rsidRDefault="00A75CE5" w:rsidP="009E318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proofErr w:type="gramStart"/>
                  <w:r w:rsidRPr="00DF760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ЦЕЛЕВЫЕ</w:t>
                  </w:r>
                  <w:proofErr w:type="gramEnd"/>
                  <w:r w:rsidRPr="00DF760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КАПИТАЛЫ</w:t>
                  </w:r>
                  <w:r>
                    <w:rPr>
                      <w:rFonts w:ascii="Arial Narrow" w:hAnsi="Arial Narrow"/>
                      <w:b/>
                      <w:color w:val="002060"/>
                      <w:sz w:val="28"/>
                      <w:szCs w:val="28"/>
                    </w:rPr>
                    <w:t>ПРИОРИТЕТНЫХ СОЦИАЛЬНЫХ НАПРАВЛЕНИЙ</w:t>
                  </w:r>
                </w:p>
              </w:txbxContent>
            </v:textbox>
          </v:oval>
        </w:pict>
      </w:r>
    </w:p>
    <w:p w:rsidR="00C06895" w:rsidRDefault="00C06895" w:rsidP="00C06895">
      <w:pPr>
        <w:jc w:val="both"/>
        <w:rPr>
          <w:rFonts w:eastAsia="Times New Roman"/>
          <w:i/>
          <w:noProof/>
          <w:color w:val="C00000"/>
        </w:rPr>
      </w:pPr>
    </w:p>
    <w:p w:rsidR="00C06895" w:rsidRDefault="00C06895" w:rsidP="00C06895">
      <w:pPr>
        <w:jc w:val="both"/>
        <w:rPr>
          <w:rFonts w:eastAsia="Times New Roman"/>
          <w:i/>
          <w:noProof/>
          <w:color w:val="C00000"/>
        </w:rPr>
      </w:pP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color w:val="C00000"/>
        </w:rPr>
        <w:t xml:space="preserve">                 </w:t>
      </w:r>
      <w:r>
        <w:rPr>
          <w:rFonts w:eastAsia="Times New Roman"/>
          <w:i/>
          <w:noProof/>
          <w:color w:val="C00000"/>
        </w:rPr>
        <w:t xml:space="preserve"> </w:t>
      </w:r>
      <w:r>
        <w:rPr>
          <w:rFonts w:eastAsia="Times New Roman"/>
          <w:i/>
          <w:color w:val="C00000"/>
        </w:rPr>
        <w:t xml:space="preserve">                                   </w:t>
      </w: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</w:p>
    <w:p w:rsidR="00C06895" w:rsidRDefault="00EC7448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noProof/>
          <w:color w:val="C00000"/>
        </w:rPr>
        <w:pict>
          <v:shape id="_x0000_s1171" type="#_x0000_t69" style="position:absolute;left:0;text-align:left;margin-left:229.95pt;margin-top:15.4pt;width:66.95pt;height:66.9pt;rotation:90;z-index:251808768" fillcolor="#8064a2 [3207]" strokecolor="#f2f2f2 [3041]" strokeweight="3pt">
            <v:shadow on="t" type="perspective" color="#3f3151 [1607]" opacity=".5" offset="1pt" offset2="-1pt"/>
            <v:textbox style="mso-next-textbox:#_x0000_s1171">
              <w:txbxContent>
                <w:p w:rsidR="00A75CE5" w:rsidRDefault="00A75CE5" w:rsidP="00C06895"/>
              </w:txbxContent>
            </v:textbox>
          </v:shape>
        </w:pict>
      </w: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noProof/>
          <w:color w:val="C00000"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6467475</wp:posOffset>
            </wp:positionV>
            <wp:extent cx="7557135" cy="3781425"/>
            <wp:effectExtent l="19050" t="0" r="5715" b="0"/>
            <wp:wrapNone/>
            <wp:docPr id="231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95" w:rsidRDefault="00EC7448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noProof/>
          <w:color w:val="C00000"/>
        </w:rPr>
        <w:pict>
          <v:roundrect id="_x0000_s1177" style="position:absolute;left:0;text-align:left;margin-left:190.15pt;margin-top:3.9pt;width:149.1pt;height:52.65pt;z-index:251814912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A75CE5" w:rsidRPr="006C45F3" w:rsidRDefault="00A75CE5" w:rsidP="00C06895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УПРАВЛЯЮЩИИ КОМПАНИИ</w:t>
                  </w:r>
                </w:p>
              </w:txbxContent>
            </v:textbox>
          </v:roundrect>
        </w:pict>
      </w: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</w:p>
    <w:p w:rsidR="00C06895" w:rsidRDefault="00EC7448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noProof/>
          <w:color w:val="C00000"/>
          <w:lang w:eastAsia="ru-RU"/>
        </w:rPr>
        <w:pict>
          <v:shape id="_x0000_s1192" type="#_x0000_t80" style="position:absolute;left:0;text-align:left;margin-left:218.95pt;margin-top:5.7pt;width:98.25pt;height:41.25pt;z-index:25183027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92">
              <w:txbxContent>
                <w:p w:rsidR="00A75CE5" w:rsidRPr="002D334D" w:rsidRDefault="00A75CE5" w:rsidP="00C0689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eastAsia="Times New Roman"/>
          <w:i/>
          <w:noProof/>
          <w:color w:val="C00000"/>
          <w:lang w:eastAsia="ru-RU"/>
        </w:rPr>
        <w:pict>
          <v:oval id="_x0000_s1193" style="position:absolute;left:0;text-align:left;margin-left:252.05pt;margin-top:5.7pt;width:34.7pt;height:33.65pt;z-index:2518312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93">
              <w:txbxContent>
                <w:p w:rsidR="00A75CE5" w:rsidRPr="000368FA" w:rsidRDefault="00A75CE5" w:rsidP="00C0689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68FA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</w:rPr>
                    <w:t>%</w:t>
                  </w:r>
                </w:p>
                <w:p w:rsidR="00A75CE5" w:rsidRDefault="00A75CE5" w:rsidP="00C06895"/>
              </w:txbxContent>
            </v:textbox>
          </v:oval>
        </w:pict>
      </w: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</w:p>
    <w:p w:rsidR="00C06895" w:rsidRDefault="00C06895" w:rsidP="00C06895">
      <w:pPr>
        <w:jc w:val="both"/>
        <w:rPr>
          <w:rFonts w:eastAsia="Times New Roman"/>
          <w:i/>
          <w:color w:val="C00000"/>
        </w:rPr>
      </w:pPr>
    </w:p>
    <w:p w:rsidR="00C06895" w:rsidRDefault="00EC7448" w:rsidP="00C06895">
      <w:pPr>
        <w:jc w:val="both"/>
        <w:rPr>
          <w:rFonts w:eastAsia="Times New Roman"/>
          <w:i/>
          <w:color w:val="C00000"/>
        </w:rPr>
      </w:pPr>
      <w:r>
        <w:rPr>
          <w:rFonts w:eastAsia="Times New Roman"/>
          <w:i/>
          <w:noProof/>
          <w:color w:val="C00000"/>
          <w:lang w:eastAsia="ru-RU"/>
        </w:rPr>
        <w:pict>
          <v:oval id="_x0000_s1189" style="position:absolute;left:0;text-align:left;margin-left:339.25pt;margin-top:11.4pt;width:129.55pt;height:127.1pt;z-index:251827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75CE5" w:rsidRPr="000A19B6" w:rsidRDefault="00A75CE5" w:rsidP="00C0689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EE2">
                    <w:rPr>
                      <w:rFonts w:ascii="Times New Roman" w:hAnsi="Times New Roman" w:cs="Times New Roman"/>
                      <w:b/>
                      <w:sz w:val="27"/>
                      <w:szCs w:val="27"/>
                    </w:rPr>
                    <w:t>Культура          и искусство</w:t>
                  </w:r>
                  <w:r>
                    <w:rPr>
                      <w:rFonts w:ascii="Times New Roman" w:hAnsi="Times New Roman" w:cs="Times New Roman"/>
                      <w:b/>
                      <w:sz w:val="27"/>
                      <w:szCs w:val="27"/>
                    </w:rPr>
                    <w:t>,</w:t>
                  </w:r>
                  <w:r w:rsidRPr="00873EE2">
                    <w:rPr>
                      <w:rFonts w:ascii="Times New Roman" w:hAnsi="Times New Roman" w:cs="Times New Roman"/>
                      <w:b/>
                      <w:sz w:val="27"/>
                      <w:szCs w:val="27"/>
                    </w:rPr>
                    <w:t xml:space="preserve"> социальная защита,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экология</w:t>
                  </w:r>
                </w:p>
              </w:txbxContent>
            </v:textbox>
          </v:oval>
        </w:pict>
      </w:r>
      <w:r w:rsidRPr="00EC7448">
        <w:rPr>
          <w:rFonts w:eastAsia="Courier New"/>
          <w:noProof/>
          <w:color w:val="000000"/>
          <w:sz w:val="24"/>
          <w:szCs w:val="24"/>
          <w:lang w:eastAsia="ru-RU"/>
        </w:rPr>
        <w:pict>
          <v:oval id="_x0000_s1188" style="position:absolute;left:0;text-align:left;margin-left:68.2pt;margin-top:11.4pt;width:129.55pt;height:127.1pt;z-index:2518261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A75CE5" w:rsidRPr="00873EE2" w:rsidRDefault="00A75CE5" w:rsidP="00F7433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3E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Физическая культура и массовый спорт,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здравоохранение</w:t>
                  </w:r>
                </w:p>
              </w:txbxContent>
            </v:textbox>
          </v:oval>
        </w:pict>
      </w:r>
      <w:r>
        <w:rPr>
          <w:rFonts w:eastAsia="Times New Roman"/>
          <w:i/>
          <w:noProof/>
          <w:color w:val="C00000"/>
          <w:lang w:eastAsia="ru-RU"/>
        </w:rPr>
        <w:pict>
          <v:oval id="_x0000_s1187" style="position:absolute;left:0;text-align:left;margin-left:202.05pt;margin-top:-43.3pt;width:129.55pt;height:127.1pt;z-index:2518251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5CE5" w:rsidRPr="000A19B6" w:rsidRDefault="00A75CE5" w:rsidP="00F7433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0A19B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бразован.</w:t>
                  </w:r>
                  <w:r w:rsidRPr="000A19B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            и наука молодежная политика</w:t>
                  </w:r>
                </w:p>
              </w:txbxContent>
            </v:textbox>
          </v:oval>
        </w:pict>
      </w:r>
    </w:p>
    <w:p w:rsidR="00C06895" w:rsidRPr="00F00741" w:rsidRDefault="00C06895" w:rsidP="00C06895">
      <w:pPr>
        <w:jc w:val="both"/>
        <w:rPr>
          <w:rFonts w:eastAsia="Times New Roman"/>
          <w:color w:val="002060"/>
        </w:rPr>
      </w:pPr>
    </w:p>
    <w:p w:rsidR="00C06895" w:rsidRDefault="00EC7448" w:rsidP="00C06895">
      <w:r w:rsidRPr="00EC7448">
        <w:rPr>
          <w:rFonts w:eastAsia="Times New Roman"/>
          <w:i/>
          <w:noProof/>
          <w:color w:val="C00000"/>
          <w:lang w:eastAsia="ru-RU"/>
        </w:rPr>
        <w:pict>
          <v:shape id="_x0000_s1190" type="#_x0000_t182" style="position:absolute;margin-left:170.7pt;margin-top:7.65pt;width:197.35pt;height:45.3pt;rotation:180;z-index:2518282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5CE5" w:rsidRDefault="00A75CE5" w:rsidP="00C06895"/>
              </w:txbxContent>
            </v:textbox>
          </v:shape>
        </w:pict>
      </w:r>
      <w:r>
        <w:rPr>
          <w:noProof/>
        </w:rPr>
        <w:pict>
          <v:oval id="_x0000_s1182" style="position:absolute;margin-left:252.05pt;margin-top:290.35pt;width:34.7pt;height:30.95pt;z-index:2518200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5CE5" w:rsidRDefault="00A75CE5" w:rsidP="00C06895">
                  <w:r w:rsidRPr="002D334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355" cy="251918"/>
                        <wp:effectExtent l="19050" t="0" r="0" b="0"/>
                        <wp:docPr id="15" name="Рисунок 4" descr="C:\Documents and Settings\Uzver\Рабочий стол\ру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Uzver\Рабочий стол\ру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" cy="25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EC7448">
        <w:rPr>
          <w:rFonts w:eastAsia="Times New Roman"/>
          <w:i/>
          <w:noProof/>
          <w:color w:val="C00000"/>
        </w:rPr>
        <w:pict>
          <v:roundrect id="_x0000_s1181" style="position:absolute;margin-left:224.7pt;margin-top:329.25pt;width:92.5pt;height:42.4pt;z-index:2518190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A75CE5" w:rsidRPr="00B0256C" w:rsidRDefault="00A75CE5" w:rsidP="00C0689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B0256C"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НКО</w:t>
                  </w:r>
                </w:p>
              </w:txbxContent>
            </v:textbox>
          </v:roundrect>
        </w:pict>
      </w:r>
      <w:r w:rsidRPr="00EC7448">
        <w:rPr>
          <w:rFonts w:eastAsia="Times New Roman"/>
          <w:i/>
          <w:noProof/>
          <w:color w:val="C00000"/>
        </w:rPr>
        <w:pict>
          <v:shape id="_x0000_s1180" type="#_x0000_t182" style="position:absolute;margin-left:170.7pt;margin-top:283.95pt;width:197.35pt;height:45.3pt;rotation:180;z-index:2518179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75CE5" w:rsidRDefault="00A75CE5" w:rsidP="00C06895"/>
              </w:txbxContent>
            </v:textbox>
          </v:shape>
        </w:pict>
      </w:r>
      <w:r w:rsidRPr="00EC7448">
        <w:rPr>
          <w:rFonts w:eastAsia="Times New Roman"/>
          <w:i/>
          <w:noProof/>
          <w:color w:val="C00000"/>
        </w:rPr>
        <w:pict>
          <v:oval id="_x0000_s1178" style="position:absolute;margin-left:68.2pt;margin-top:226.15pt;width:129.55pt;height:127.1pt;z-index:2518159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A75CE5" w:rsidRDefault="00A75CE5" w:rsidP="00C06895"/>
                <w:p w:rsidR="00A75CE5" w:rsidRPr="00C423DB" w:rsidRDefault="00A75CE5" w:rsidP="00C06895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 w:rsidRPr="00C423D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  <w:t>МЕЧЕЛ</w:t>
                  </w:r>
                </w:p>
                <w:p w:rsidR="00A75CE5" w:rsidRPr="00C423DB" w:rsidRDefault="00A75CE5" w:rsidP="00C06895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 w:rsidRPr="00C423D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  <w:t>СТРОЙ</w:t>
                  </w:r>
                </w:p>
              </w:txbxContent>
            </v:textbox>
          </v:oval>
        </w:pict>
      </w:r>
      <w:r w:rsidRPr="00EC7448">
        <w:rPr>
          <w:rFonts w:eastAsia="Times New Roman"/>
          <w:i/>
          <w:noProof/>
          <w:color w:val="C00000"/>
        </w:rPr>
        <w:pict>
          <v:oval id="_x0000_s1179" style="position:absolute;margin-left:334.2pt;margin-top:231.35pt;width:129.55pt;height:127.1pt;z-index:2518169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75CE5" w:rsidRDefault="00A75CE5" w:rsidP="00C06895">
                  <w:pPr>
                    <w:jc w:val="center"/>
                  </w:pPr>
                  <w:r w:rsidRPr="00FB134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7253" cy="796066"/>
                        <wp:effectExtent l="19050" t="0" r="7147" b="0"/>
                        <wp:docPr id="16" name="Рисунок 3" descr="C:\Documents and Settings\Uzver\Рабочий стол\фирм знак профк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zver\Рабочий стол\фирм знак профк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952" cy="793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5CE5" w:rsidRDefault="00A75CE5" w:rsidP="00C06895">
                  <w:pPr>
                    <w:jc w:val="center"/>
                  </w:pPr>
                  <w:r>
                    <w:t>ПРОФКОМАНДА</w:t>
                  </w:r>
                </w:p>
              </w:txbxContent>
            </v:textbox>
          </v:oval>
        </w:pict>
      </w:r>
    </w:p>
    <w:p w:rsidR="00C06895" w:rsidRDefault="00C06895" w:rsidP="00C0689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06895" w:rsidRPr="002C2AA2" w:rsidRDefault="00EC7448" w:rsidP="00C06895">
      <w:pPr>
        <w:shd w:val="clear" w:color="auto" w:fill="FFFFFF" w:themeFill="background1"/>
        <w:spacing w:after="100"/>
        <w:rPr>
          <w:rFonts w:ascii="Courier New" w:eastAsia="Times New Roman" w:hAnsi="Courier New" w:cs="Courier New"/>
          <w:i/>
          <w:color w:val="C00000"/>
        </w:rPr>
      </w:pPr>
      <w:r w:rsidRPr="00EC7448">
        <w:rPr>
          <w:rFonts w:eastAsia="Times New Roman"/>
          <w:i/>
          <w:noProof/>
          <w:color w:val="C00000"/>
          <w:lang w:eastAsia="ru-RU"/>
        </w:rPr>
        <w:pict>
          <v:roundrect id="_x0000_s1191" style="position:absolute;margin-left:224.7pt;margin-top:2.05pt;width:83.55pt;height:42.4pt;z-index:25182924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1">
              <w:txbxContent>
                <w:p w:rsidR="00A75CE5" w:rsidRPr="00B0256C" w:rsidRDefault="00A75CE5" w:rsidP="00C0689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B0256C"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НКО</w:t>
                  </w:r>
                </w:p>
              </w:txbxContent>
            </v:textbox>
          </v:roundrect>
        </w:pict>
      </w:r>
    </w:p>
    <w:p w:rsidR="00D96F8F" w:rsidRDefault="00D96F8F" w:rsidP="000F581F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</w:pPr>
    </w:p>
    <w:p w:rsidR="00D96F8F" w:rsidRDefault="00D96F8F" w:rsidP="000F581F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</w:pPr>
    </w:p>
    <w:p w:rsidR="00D96F8F" w:rsidRDefault="00D96F8F" w:rsidP="00F938B4">
      <w:pPr>
        <w:shd w:val="clear" w:color="auto" w:fill="FFFFFF" w:themeFill="background1"/>
        <w:spacing w:before="120" w:after="120"/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</w:pPr>
    </w:p>
    <w:p w:rsidR="00C06895" w:rsidRDefault="00C06895" w:rsidP="000F581F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</w:pP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1762125" cy="1719800"/>
            <wp:effectExtent l="38100" t="0" r="28575" b="509050"/>
            <wp:docPr id="85" name="Рисунок 6" descr="C:\Documents and Settings\Uzver\Рабочий стол\фото для сайта\Герб города\Челяб об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ver\Рабочий стол\фото для сайта\Герб города\Челяб обл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68" cy="1719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6895" w:rsidRPr="009D53D0" w:rsidRDefault="00C06895" w:rsidP="00C06895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b/>
          <w:noProof/>
          <w:color w:val="C00000"/>
          <w:sz w:val="28"/>
          <w:szCs w:val="28"/>
          <w:lang w:eastAsia="ru-RU"/>
        </w:rPr>
      </w:pPr>
      <w:r w:rsidRPr="00FB629C">
        <w:rPr>
          <w:rFonts w:ascii="Courier New" w:hAnsi="Courier New" w:cs="Courier New"/>
          <w:b/>
          <w:noProof/>
          <w:color w:val="C00000"/>
          <w:sz w:val="28"/>
          <w:szCs w:val="28"/>
          <w:lang w:eastAsia="ru-RU"/>
        </w:rPr>
        <w:t>ЦЕЛЕВЫЕ КАПИТАЛЫ</w:t>
      </w:r>
      <w:r>
        <w:rPr>
          <w:rFonts w:ascii="Courier New" w:hAnsi="Courier New" w:cs="Courier New"/>
          <w:b/>
          <w:noProof/>
          <w:color w:val="C00000"/>
          <w:sz w:val="28"/>
          <w:szCs w:val="28"/>
          <w:lang w:eastAsia="ru-RU"/>
        </w:rPr>
        <w:t xml:space="preserve">                                                </w:t>
      </w:r>
      <w:r w:rsidRPr="00FB629C">
        <w:rPr>
          <w:rFonts w:ascii="Courier New" w:hAnsi="Courier New" w:cs="Courier New"/>
          <w:b/>
          <w:color w:val="002060"/>
          <w:sz w:val="28"/>
          <w:szCs w:val="28"/>
        </w:rPr>
        <w:t>ЧЕЛЯБИНСКОЙ ОБЛАСТИ</w:t>
      </w:r>
    </w:p>
    <w:p w:rsidR="00C06895" w:rsidRPr="00687A63" w:rsidRDefault="00C06895" w:rsidP="00C06895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i/>
          <w:iCs/>
          <w:color w:val="943634" w:themeColor="accent2" w:themeShade="BF"/>
          <w:sz w:val="24"/>
          <w:szCs w:val="24"/>
          <w:shd w:val="clear" w:color="auto" w:fill="FFFFFF"/>
        </w:rPr>
      </w:pPr>
      <w:r w:rsidRPr="00361300">
        <w:rPr>
          <w:rFonts w:ascii="Courier New" w:hAnsi="Courier New" w:cs="Courier New"/>
          <w:i/>
          <w:iCs/>
          <w:color w:val="943634" w:themeColor="accent2" w:themeShade="BF"/>
          <w:sz w:val="24"/>
          <w:szCs w:val="24"/>
          <w:shd w:val="clear" w:color="auto" w:fill="FFFFFF"/>
        </w:rPr>
        <w:t xml:space="preserve">«Умение поступательно и упорно работать над реализацией глобальных, отдаленных от тебя целей — это особенно важный момент                        </w:t>
      </w:r>
      <w:r w:rsidR="00A72078">
        <w:rPr>
          <w:rFonts w:ascii="Courier New" w:hAnsi="Courier New" w:cs="Courier New"/>
          <w:i/>
          <w:iCs/>
          <w:color w:val="943634" w:themeColor="accent2" w:themeShade="BF"/>
          <w:sz w:val="24"/>
          <w:szCs w:val="24"/>
          <w:shd w:val="clear" w:color="auto" w:fill="FFFFFF"/>
        </w:rPr>
        <w:t xml:space="preserve">        при работе с эндаумент-фондом</w:t>
      </w:r>
      <w:r w:rsidRPr="00361300">
        <w:rPr>
          <w:rFonts w:ascii="Courier New" w:hAnsi="Courier New" w:cs="Courier New"/>
          <w:i/>
          <w:iCs/>
          <w:color w:val="943634" w:themeColor="accent2" w:themeShade="BF"/>
          <w:sz w:val="24"/>
          <w:szCs w:val="24"/>
          <w:shd w:val="clear" w:color="auto" w:fill="FFFFFF"/>
        </w:rPr>
        <w:t>»</w:t>
      </w:r>
    </w:p>
    <w:p w:rsidR="00C06895" w:rsidRPr="00C25EA1" w:rsidRDefault="00C06895" w:rsidP="00C06895">
      <w:pPr>
        <w:shd w:val="clear" w:color="auto" w:fill="FFFFFF" w:themeFill="background1"/>
        <w:spacing w:before="120" w:after="120"/>
        <w:jc w:val="center"/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</w:pPr>
      <w:r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  <w:t>О Т Д Е Л Ь Н Ы Е  Ц Е Л Е В Ы Е   К А П И Т А Л Ы</w:t>
      </w:r>
    </w:p>
    <w:p w:rsidR="00C06895" w:rsidRDefault="00C06895" w:rsidP="00C06895">
      <w:pPr>
        <w:shd w:val="clear" w:color="auto" w:fill="FFFFFF" w:themeFill="background1"/>
        <w:spacing w:after="0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9838" cy="1249540"/>
            <wp:effectExtent l="19050" t="0" r="0" b="0"/>
            <wp:docPr id="86" name="Рисунок 60" descr="C:\Documents and Settings\Uzver\Рабочий стол\фото для сайта\Герб города\Челябинск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zver\Рабочий стол\фото для сайта\Герб города\Челябинск ориг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29" cy="12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344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 w:rsidRPr="0099077F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2752" cy="1258302"/>
            <wp:effectExtent l="19050" t="0" r="6898" b="0"/>
            <wp:docPr id="20" name="Рисунок 57" descr="C:\Documents and Settings\Uzver\Рабочий стол\фото для сайта\Герб города\Коркино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zver\Рабочий стол\фото для сайта\Герб города\Коркино ориг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00" cy="12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71244" cy="1262781"/>
            <wp:effectExtent l="19050" t="0" r="0" b="0"/>
            <wp:docPr id="18" name="Рисунок 9" descr="C:\Documents and Settings\Uzver\Рабочий стол\фото для сайта\Герб города\магнит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zver\Рабочий стол\фото для сайта\Герб города\магнитогорск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83" cy="12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38343" cy="1311444"/>
            <wp:effectExtent l="19050" t="0" r="9407" b="0"/>
            <wp:docPr id="10" name="Рисунок 5" descr="C:\Documents and Settings\Uzver\Рабочий стол\фото для сайта\Герб города\Касл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ver\Рабочий стол\фото для сайта\Герб города\Касли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83" cy="13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t xml:space="preserve"> </w:t>
      </w:r>
      <w:r w:rsidRPr="007D7867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62296" cy="1320955"/>
            <wp:effectExtent l="19050" t="0" r="4504" b="0"/>
            <wp:docPr id="19" name="Рисунок 56" descr="C:\Documents and Settings\Uzver\Рабочий стол\фото для сайта\Герб города\Катав Инвановск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zver\Рабочий стол\фото для сайта\Герб города\Катав Инвановск ориг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99" cy="13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9208E6" w:rsidRDefault="00C06895" w:rsidP="00C0689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</w:rPr>
        <w:t xml:space="preserve">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 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КАПИТАЛ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ЦЕЛЕВОЙ  КАПИТАЛ</w:t>
      </w:r>
    </w:p>
    <w:p w:rsidR="00C06895" w:rsidRPr="009208E6" w:rsidRDefault="00C06895" w:rsidP="00C0689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ГОР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>.Ч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>ЕЛЯБИНСКА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ГОР. КОРКИНО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Г.МАГИТОГОРСКА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>КАСЛИНСКОГО Р-НА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>г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>. КАТА-ИВАНВСКА</w:t>
      </w: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6895" w:rsidRDefault="00C06895" w:rsidP="00C06895">
      <w:pPr>
        <w:shd w:val="clear" w:color="auto" w:fill="FFFFFF" w:themeFill="background1"/>
        <w:spacing w:after="0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6419850</wp:posOffset>
            </wp:positionV>
            <wp:extent cx="7557135" cy="3781425"/>
            <wp:effectExtent l="19050" t="0" r="5715" b="0"/>
            <wp:wrapNone/>
            <wp:docPr id="232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96728" cy="1391903"/>
            <wp:effectExtent l="19050" t="0" r="8172" b="0"/>
            <wp:docPr id="52" name="Рисунок 33" descr="C:\Documents and Settings\Uzver\Рабочий стол\фото для сайта\Герб города\Coat_of_Arms_of_Satka_(Chelyabinsk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zver\Рабочий стол\фото для сайта\Герб города\Coat_of_Arms_of_Satka_(Chelyabinsk_oblast)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26" cy="140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9208E6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01341" cy="1391013"/>
            <wp:effectExtent l="19050" t="0" r="3559" b="0"/>
            <wp:docPr id="53" name="Рисунок 31" descr="C:\Documents and Settings\Uzver\Рабочий стол\фото для сайта\Герб города\Чебарк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zver\Рабочий стол\фото для сайта\Герб города\Чебаркуль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90" cy="14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9208E6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29267" cy="1397223"/>
            <wp:effectExtent l="19050" t="0" r="0" b="0"/>
            <wp:docPr id="54" name="Рисунок 29" descr="C:\Documents and Settings\Uzver\Рабочий стол\фото для сайта\Герб города\807465_html_26680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zver\Рабочий стол\фото для сайта\Герб города\807465_html_26680d9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94" cy="140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9208E6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38931" cy="1386460"/>
            <wp:effectExtent l="19050" t="0" r="8819" b="0"/>
            <wp:docPr id="56" name="Рисунок 24" descr="C:\Documents and Settings\Uzver\Рабочий стол\фото для сайта\Герб города\Снежинск ор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zver\Рабочий стол\фото для сайта\Герб города\Снежинск ориг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3" cy="143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7D7867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25668" cy="1392865"/>
            <wp:effectExtent l="19050" t="0" r="0" b="0"/>
            <wp:docPr id="24" name="Рисунок 2" descr="C:\Documents and Settings\Uzver\Рабочий стол\фото для сайта\Герб города\Усть-Катав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ver\Рабочий стол\фото для сайта\Герб города\Усть-Катав ориг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44" cy="140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9208E6" w:rsidRDefault="00C06895" w:rsidP="00C0689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КАПИТАЛ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ЦЕЛЕВОЙ  КАПИТАЛ</w:t>
      </w:r>
    </w:p>
    <w:p w:rsidR="00C06895" w:rsidRPr="009208E6" w:rsidRDefault="00C06895" w:rsidP="00C0689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  ГОР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>САТКА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ГОР.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>ЧЕБАРКУЛЬ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ГОР. ОЗЕРСКА                ГОР. СНЕЖИНСКА               г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>.У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>СТЬ-КАТАВ</w:t>
      </w:r>
    </w:p>
    <w:p w:rsidR="00C06895" w:rsidRDefault="00C06895" w:rsidP="00C06895">
      <w:pPr>
        <w:shd w:val="clear" w:color="auto" w:fill="FFFFFF" w:themeFill="background1"/>
        <w:spacing w:after="0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31704F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84521" cy="1369768"/>
            <wp:effectExtent l="19050" t="0" r="1329" b="0"/>
            <wp:docPr id="26" name="Рисунок 54" descr="C:\Documents and Settings\Uzver\Рабочий стол\фото для сайта\Герб города\Еманжелинск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zver\Рабочий стол\фото для сайта\Герб города\Еманжелинск ориг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24" cy="137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9208E6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167976" cy="1360968"/>
            <wp:effectExtent l="19050" t="0" r="0" b="0"/>
            <wp:docPr id="57" name="Рисунок 13" descr="C:\Documents and Settings\Uzver\Рабочий стол\фото для сайта\Герб города\ми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zver\Рабочий стол\фото для сайта\Герб города\миасс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43" cy="13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8E6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236804" cy="1357846"/>
            <wp:effectExtent l="19050" t="0" r="1446" b="0"/>
            <wp:docPr id="58" name="Рисунок 10" descr="C:\Documents and Settings\Uzver\Рабочий стол\фото для сайта\Герб города\злотау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zver\Рабочий стол\фото для сайта\Герб города\злотауст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25" cy="136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54661" cy="1318326"/>
            <wp:effectExtent l="19050" t="0" r="0" b="0"/>
            <wp:docPr id="59" name="Рисунок 34" descr="C:\Documents and Settings\Uzver\Рабочий стол\фото для сайта\Герб города\Верхний Уфа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zver\Рабочий стол\фото для сайта\Герб города\Верхний Уфалей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13" cy="13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A229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42358" cy="1313685"/>
            <wp:effectExtent l="19050" t="0" r="5392" b="0"/>
            <wp:docPr id="60" name="Рисунок 35" descr="C:\Documents and Settings\Uzver\Рабочий стол\фото для сайта\Герб города\Трехгор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zver\Рабочий стол\фото для сайта\Герб города\Трехгорный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92" cy="1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9208E6" w:rsidRDefault="00C06895" w:rsidP="00C0689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ЦЕЛЕВОЙ  КАПИТАЛ  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КАПИТАЛ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 КАПИТАЛ</w:t>
      </w:r>
    </w:p>
    <w:p w:rsidR="00C06895" w:rsidRPr="00087B2F" w:rsidRDefault="00C06895" w:rsidP="00087B2F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Г. ЕМАНЖЕЛИНСКА                 ГОР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МИАСС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ГОР.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>ЗЛОТОУСТ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Г.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>ВЕРХНИЙ-УФАЛЕЙ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ГОР. ТРЕХГОРНОГО</w:t>
      </w:r>
    </w:p>
    <w:p w:rsidR="00DE2257" w:rsidRDefault="00C06895" w:rsidP="00C06895">
      <w:pPr>
        <w:shd w:val="clear" w:color="auto" w:fill="FFFFFF" w:themeFill="background1"/>
        <w:spacing w:before="120" w:after="120"/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</w:pPr>
      <w:r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0F581F" w:rsidRDefault="00087B2F" w:rsidP="00087B2F">
      <w:pPr>
        <w:shd w:val="clear" w:color="auto" w:fill="FFFFFF" w:themeFill="background1"/>
        <w:spacing w:before="120" w:after="120"/>
        <w:ind w:left="284" w:right="-307"/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</w:pPr>
      <w:r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  <w:t xml:space="preserve">  </w:t>
      </w:r>
    </w:p>
    <w:p w:rsidR="00C06895" w:rsidRPr="001729ED" w:rsidRDefault="00C06895" w:rsidP="00087B2F">
      <w:pPr>
        <w:shd w:val="clear" w:color="auto" w:fill="FFFFFF" w:themeFill="background1"/>
        <w:spacing w:before="120" w:after="120"/>
        <w:ind w:left="284" w:right="-307"/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</w:pPr>
      <w:r>
        <w:rPr>
          <w:rFonts w:ascii="Courier New" w:hAnsi="Courier New" w:cs="Courier New"/>
          <w:b/>
          <w:noProof/>
          <w:color w:val="002060"/>
          <w:sz w:val="32"/>
          <w:szCs w:val="32"/>
          <w:lang w:eastAsia="ru-RU"/>
        </w:rPr>
        <w:lastRenderedPageBreak/>
        <w:t>О Т Д Е Л Ь Н Ы Е  Ц Е Л Е В Ы Е   К А П И Т А Л Ы</w:t>
      </w:r>
    </w:p>
    <w:p w:rsidR="00C06895" w:rsidRPr="00E15159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</w:t>
      </w:r>
      <w:r w:rsidRPr="0031704F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1082181" cy="1343979"/>
            <wp:effectExtent l="19050" t="0" r="3669" b="0"/>
            <wp:docPr id="27" name="Рисунок 1" descr="C:\Documents and Settings\Uzver\Рабочий стол\фото для сайта\Герб города\Куса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ver\Рабочий стол\фото для сайта\Герб города\Куса ориг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43" cy="135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992576" cy="1341983"/>
            <wp:effectExtent l="19050" t="0" r="0" b="0"/>
            <wp:docPr id="61" name="Рисунок 36" descr="C:\Documents and Settings\Uzver\Рабочий стол\фото для сайта\Герб города\Юрю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zver\Рабочий стол\фото для сайта\Герб города\Юрюзань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8" cy="135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1101682" cy="1371805"/>
            <wp:effectExtent l="19050" t="0" r="3218" b="0"/>
            <wp:docPr id="63" name="Рисунок 38" descr="C:\Documents and Settings\Uzver\Рабочий стол\фото для сайта\Герб города\Нязепетров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zver\Рабочий стол\фото для сайта\Герб города\Нязепетровск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74" cy="13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1078806" cy="1341486"/>
            <wp:effectExtent l="19050" t="0" r="7044" b="0"/>
            <wp:docPr id="64" name="Рисунок 39" descr="C:\Documents and Settings\Uzver\Рабочий стол\фото для сайта\Герб города\троиц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zver\Рабочий стол\фото для сайта\Герб города\троицк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27" cy="134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</w:t>
      </w:r>
      <w:r w:rsidRPr="00732F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1252427" cy="1322005"/>
            <wp:effectExtent l="19050" t="0" r="4873" b="0"/>
            <wp:docPr id="65" name="Рисунок 40" descr="C:\Documents and Settings\Uzver\Рабочий стол\фото для сайта\Герб города\Coat_of_Arms_of_Fershampenuaz_(Chelyabinsk_oblast)_(19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zver\Рабочий стол\фото для сайта\Герб города\Coat_of_Arms_of_Fershampenuaz_(Chelyabinsk_oblast)_(1984)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03" cy="133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ЦЕЛЕВОЙ КАПИТАЛ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 КАПИТАЛ      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 КАПИТА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   ГОР. КУСА                   ГОР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ЮРЮЗАНЬ           Г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.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>НЯЗЕПЕТРОВСКА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ГОР. ТРОИЦКА                ФЕРШАМПЕНУАЗ   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06895" w:rsidRPr="00C40EDE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C40EDE">
        <w:rPr>
          <w:rFonts w:ascii="Times New Roman" w:hAnsi="Times New Roman" w:cs="Times New Roman"/>
          <w:b/>
          <w:noProof/>
          <w:color w:val="002060"/>
          <w:sz w:val="16"/>
          <w:szCs w:val="16"/>
          <w:lang w:eastAsia="ru-RU"/>
        </w:rPr>
        <w:drawing>
          <wp:inline distT="0" distB="0" distL="0" distR="0">
            <wp:extent cx="1082960" cy="1346651"/>
            <wp:effectExtent l="19050" t="0" r="2890" b="0"/>
            <wp:docPr id="11" name="Рисунок 52" descr="C:\Documents and Settings\Uzver\Рабочий стол\фото для сайта\Герб города\Верхнеураль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zver\Рабочий стол\фото для сайта\Герб города\Верхнеуральск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85" cy="13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348119" cy="1348119"/>
            <wp:effectExtent l="19050" t="0" r="4431" b="0"/>
            <wp:docPr id="72" name="Рисунок 47" descr="C:\Documents and Settings\Uzver\Рабочий стол\фото для сайта\Герб города\Пл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zver\Рабочий стол\фото для сайта\Герб города\Пласт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55" cy="13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337487" cy="1337487"/>
            <wp:effectExtent l="19050" t="0" r="0" b="0"/>
            <wp:docPr id="71" name="Рисунок 46" descr="C:\Documents and Settings\Uzver\Рабочий стол\фото для сайта\Герб города\соснов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zver\Рабочий стол\фото для сайта\Герб города\соснов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9" cy="133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28004" cy="1275907"/>
            <wp:effectExtent l="19050" t="0" r="696" b="0"/>
            <wp:docPr id="70" name="Рисунок 45" descr="C:\Documents and Settings\Uzver\Рабочий стол\фото для сайта\Герб города\Увель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zver\Рабочий стол\фото для сайта\Герб города\Увель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1" cy="12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E52D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7357" cy="1272308"/>
            <wp:effectExtent l="19050" t="0" r="2293" b="0"/>
            <wp:docPr id="67" name="Рисунок 42" descr="C:\Documents and Settings\Uzver\Рабочий стол\фото для сайта\Герб города\Coat_of_Arms_of_Sim_(Chelyabinsk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zver\Рабочий стол\фото для сайта\Герб города\Coat_of_Arms_of_Sim_(Chelyabinsk_oblast)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82" cy="12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D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6895" w:rsidRPr="009208E6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ЦЕЛЕВОЙ  КАПИТАЛ 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 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 КАПИТАЛ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Г.ВЕРХНЕУРАЛЬСКА              ГОР. ПЛАСТА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СОСНОВСКОГО Р-НА        УВЕЛЬСКОГО Р-НА                   ГОР. СИМ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41991" cy="1288112"/>
            <wp:effectExtent l="19050" t="0" r="5759" b="0"/>
            <wp:docPr id="76" name="Рисунок 51" descr="C:\Documents and Settings\Uzver\Рабочий стол\фото для сайта\Герб города\Герб 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zver\Рабочий стол\фото для сайта\Герб города\Герб Аша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3" cy="12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99177" cy="1303926"/>
            <wp:effectExtent l="19050" t="0" r="5723" b="0"/>
            <wp:docPr id="75" name="Рисунок 50" descr="C:\Documents and Settings\Uzver\Рабочий стол\фото для сайта\Герб города\RUS_Варненский_район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zver\Рабочий стол\фото для сайта\Герб города\RUS_Варненский_район_COA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88" cy="13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40787" cy="1314532"/>
            <wp:effectExtent l="19050" t="0" r="6963" b="0"/>
            <wp:docPr id="74" name="Рисунок 49" descr="C:\Documents and Settings\Uzver\Рабочий стол\фото для сайта\Герб города\Аргаяшский р-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zver\Рабочий стол\фото для сайта\Герб города\Аргаяшский р-он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20" cy="132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01837" cy="1297172"/>
            <wp:effectExtent l="19050" t="0" r="7813" b="0"/>
            <wp:docPr id="73" name="Рисунок 48" descr="C:\Documents and Settings\Uzver\Рабочий стол\фото для сайта\Герб города\Coat_of_Arms_of_Agapovsky_rayon_(Chelyabinsk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zver\Рабочий стол\фото для сайта\Герб города\Coat_of_Arms_of_Agapovsky_rayon_(Chelyabinsk_oblast)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54" cy="13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60080" cy="1293202"/>
            <wp:effectExtent l="19050" t="0" r="6720" b="0"/>
            <wp:docPr id="30" name="Рисунок 1" descr="C:\Documents and Settings\Uzver\Рабочий стол\фото для сайта\Герб города\Октябрь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ver\Рабочий стол\фото для сайта\Герб города\Октябрь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32" cy="13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9208E6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КАПИТАЛ      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КАПИТАЛ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ЦЕЛЕВОЙ КАПИТАЛ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     ГОР. АША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ВАРНЕНСКОГО Р-НА        АРГАЯШСКОГО  Р-НА      АГАПОВСКОГО  Р-ОН   ОКТЯБРЬСКОГО Р-НА</w:t>
      </w:r>
    </w:p>
    <w:p w:rsidR="00C06895" w:rsidRPr="003B72F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16"/>
          <w:szCs w:val="16"/>
        </w:rPr>
      </w:pP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6477000</wp:posOffset>
            </wp:positionV>
            <wp:extent cx="7557135" cy="3781425"/>
            <wp:effectExtent l="19050" t="0" r="5715" b="0"/>
            <wp:wrapNone/>
            <wp:docPr id="233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64748" cy="1324004"/>
            <wp:effectExtent l="19050" t="0" r="2052" b="0"/>
            <wp:docPr id="80" name="Рисунок 55" descr="C:\Documents and Settings\Uzver\Рабочий стол\фото для сайта\Герб города\Карталы ори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zver\Рабочий стол\фото для сайта\Герб города\Карталы ориг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03" cy="13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60544" cy="1321261"/>
            <wp:effectExtent l="19050" t="0" r="6256" b="0"/>
            <wp:docPr id="78" name="Рисунок 53" descr="C:\Documents and Settings\Uzver\Рабочий стол\фото для сайта\Герб города\герб бреде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zver\Рабочий стол\фото для сайта\Герб города\герб бреде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12" cy="13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 w:rsidRPr="00C40EDE"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32370" cy="1303901"/>
            <wp:effectExtent l="19050" t="0" r="0" b="0"/>
            <wp:docPr id="25" name="Рисунок 1" descr="C:\Documents and Settings\Uzver\Рабочий стол\фото для сайта\Герб города\Кизильский_рай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ver\Рабочий стол\фото для сайта\Герб города\Кизильский_район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05" cy="13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025483" cy="1300589"/>
            <wp:effectExtent l="19050" t="0" r="3217" b="0"/>
            <wp:docPr id="31" name="Рисунок 59" descr="C:\Documents and Settings\Uzver\Рабочий стол\фото для сайта\Герб города\Кунашакский_рай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zver\Рабочий стол\фото для сайта\Герб города\Кунашакский_район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97" cy="130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44"/>
          <w:szCs w:val="4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13708" cy="1286540"/>
            <wp:effectExtent l="19050" t="0" r="0" b="0"/>
            <wp:docPr id="32" name="Рисунок 4" descr="C:\Documents and Settings\Uzver\Рабочий стол\фото для сайта\Герб города\Бакал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ver\Рабочий стол\фото для сайта\Герб города\Бакал ориг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53" cy="12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95" w:rsidRPr="009208E6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КАПИТАЛ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  ЦЕЛЕВОЙ  КАПИТАЛ    ЦЕЛЕВОЙ КАПИТАЛ      ЦЕЛЕВОЙ КАПИТАЛ         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ГОР. КАРТАЛЫ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БРЕДЕНСКОГО  Р-НА         КИЗИЛЬСКОГО Р-НА    КУНАШАКСКГО  Р-Н                  БАКАЛА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Courier New" w:hAnsi="Courier New" w:cs="Courier New"/>
          <w:b/>
          <w:color w:val="FF0000"/>
          <w:sz w:val="24"/>
          <w:szCs w:val="24"/>
        </w:rPr>
      </w:pP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</w:t>
      </w:r>
      <w:r w:rsidRPr="004D4388"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08002" cy="1377791"/>
            <wp:effectExtent l="19050" t="0" r="0" b="0"/>
            <wp:docPr id="37" name="Рисунок 5" descr="C:\Documents and Settings\Uzver\Рабочий стол\фото для сайта\Герб города\Карабаш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zver\Рабочий стол\фото для сайта\Герб города\Карабаш ориг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07" cy="13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97486" cy="1392865"/>
            <wp:effectExtent l="19050" t="0" r="7414" b="0"/>
            <wp:docPr id="12" name="Рисунок 3" descr="C:\Documents and Settings\Uzver\Рабочий стол\фото для сайта\Герб города\Миньяр о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ver\Рабочий стол\фото для сайта\Герб города\Миньяр ориг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0" cy="13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22312" cy="1392865"/>
            <wp:effectExtent l="19050" t="0" r="1638" b="0"/>
            <wp:docPr id="33" name="Рисунок 2" descr="C:\Documents and Settings\Uzver\Рабочий стол\фото для сайта\Герб города\Копе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ver\Рабочий стол\фото для сайта\Герб города\Копейск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99" cy="13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22237" cy="1392865"/>
            <wp:effectExtent l="19050" t="0" r="1713" b="0"/>
            <wp:docPr id="34" name="Рисунок 3" descr="C:\Documents and Settings\Uzver\Рабочий стол\фото для сайта\Герб города\Красеоарме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zver\Рабочий стол\фото для сайта\Герб города\Красеоарме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76" cy="139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color w:val="FF0000"/>
          <w:sz w:val="24"/>
          <w:szCs w:val="24"/>
        </w:rPr>
        <w:t xml:space="preserve"> </w:t>
      </w:r>
      <w:r>
        <w:rPr>
          <w:rFonts w:ascii="Courier New" w:hAnsi="Courier New" w:cs="Courier New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17599" cy="1396758"/>
            <wp:effectExtent l="19050" t="0" r="6351" b="0"/>
            <wp:docPr id="35" name="Рисунок 4" descr="C:\Documents and Settings\Uzver\Рабочий стол\фото для сайта\Герб города\локомотив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zver\Рабочий стол\фото для сайта\Герб города\локомотивный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75" cy="13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6895" w:rsidRPr="009208E6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>ЦЕЛЕВОЙ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КАПИТАЛ    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ЦЕЛЕВОЙ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9208E6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КАПИТАЛ   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 ЦЕЛЕВОЙ  КАПИТАЛ      ЦЕЛЕВОЙ КАПИТАЛ      ЦЕЛЕВОЙ КАПИТАЛ         </w:t>
      </w:r>
    </w:p>
    <w:p w:rsidR="00C06895" w:rsidRDefault="00C06895" w:rsidP="00087B2F">
      <w:pPr>
        <w:shd w:val="clear" w:color="auto" w:fill="FFFFFF" w:themeFill="background1"/>
        <w:spacing w:after="0"/>
        <w:ind w:left="284" w:right="-307"/>
        <w:rPr>
          <w:rFonts w:ascii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ГОР. КАРАБАШ               ГОР. МИНЬЯР</w:t>
      </w:r>
      <w:r w:rsidRPr="009208E6"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</w:t>
      </w:r>
      <w:r>
        <w:rPr>
          <w:rFonts w:ascii="Times New Roman" w:hAnsi="Times New Roman" w:cs="Times New Roman"/>
          <w:b/>
          <w:color w:val="002060"/>
          <w:sz w:val="16"/>
          <w:szCs w:val="16"/>
        </w:rPr>
        <w:t xml:space="preserve">                  ГОР. КОПЕЙСК           КРАСНОАРМЕЙСК Р-Н    п</w:t>
      </w:r>
      <w:proofErr w:type="gramStart"/>
      <w:r>
        <w:rPr>
          <w:rFonts w:ascii="Times New Roman" w:hAnsi="Times New Roman" w:cs="Times New Roman"/>
          <w:b/>
          <w:color w:val="002060"/>
          <w:sz w:val="16"/>
          <w:szCs w:val="16"/>
        </w:rPr>
        <w:t>.Л</w:t>
      </w:r>
      <w:proofErr w:type="gramEnd"/>
      <w:r>
        <w:rPr>
          <w:rFonts w:ascii="Times New Roman" w:hAnsi="Times New Roman" w:cs="Times New Roman"/>
          <w:b/>
          <w:color w:val="002060"/>
          <w:sz w:val="16"/>
          <w:szCs w:val="16"/>
        </w:rPr>
        <w:t>ОКОМОТИВНЫЙ</w:t>
      </w:r>
    </w:p>
    <w:p w:rsidR="00C06895" w:rsidRDefault="00C06895" w:rsidP="00C06895">
      <w:pPr>
        <w:jc w:val="center"/>
      </w:pPr>
      <w:r w:rsidRPr="009865F5">
        <w:rPr>
          <w:noProof/>
          <w:lang w:eastAsia="ru-RU"/>
        </w:rPr>
        <w:lastRenderedPageBreak/>
        <w:drawing>
          <wp:inline distT="0" distB="0" distL="0" distR="0">
            <wp:extent cx="1067358" cy="1041722"/>
            <wp:effectExtent l="38100" t="0" r="18492" b="310828"/>
            <wp:docPr id="8" name="Рисунок 6" descr="C:\Documents and Settings\Uzver\Рабочий стол\фото для сайта\Герб города\Челяб об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zver\Рабочий стол\фото для сайта\Герб города\Челяб обл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92" cy="1048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6895" w:rsidRPr="00204231" w:rsidRDefault="00C06895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color w:val="002060"/>
          <w:sz w:val="20"/>
          <w:szCs w:val="20"/>
          <w:u w:val="single"/>
        </w:rPr>
      </w:pPr>
      <w:r w:rsidRPr="00204231">
        <w:rPr>
          <w:rFonts w:ascii="Courier New" w:hAnsi="Courier New" w:cs="Courier New"/>
          <w:b/>
          <w:color w:val="002060"/>
          <w:sz w:val="20"/>
          <w:szCs w:val="20"/>
          <w:u w:val="single"/>
        </w:rPr>
        <w:t>РЕГИОНАЛЬНЫЙ</w:t>
      </w:r>
    </w:p>
    <w:p w:rsidR="00C06895" w:rsidRPr="00204231" w:rsidRDefault="00C06895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color w:val="FF0000"/>
          <w:sz w:val="18"/>
          <w:szCs w:val="18"/>
        </w:rPr>
      </w:pPr>
      <w:r w:rsidRPr="00204231">
        <w:rPr>
          <w:rFonts w:ascii="Courier New" w:hAnsi="Courier New" w:cs="Courier New"/>
          <w:b/>
          <w:color w:val="002060"/>
          <w:sz w:val="18"/>
          <w:szCs w:val="18"/>
        </w:rPr>
        <w:t>ЦЕЛЕВОЙ</w:t>
      </w:r>
      <w:r>
        <w:rPr>
          <w:rFonts w:ascii="Courier New" w:hAnsi="Courier New" w:cs="Courier New"/>
          <w:b/>
          <w:color w:val="FF0000"/>
          <w:sz w:val="18"/>
          <w:szCs w:val="18"/>
        </w:rPr>
        <w:t xml:space="preserve"> </w:t>
      </w:r>
      <w:r w:rsidRPr="00204231">
        <w:rPr>
          <w:rFonts w:ascii="Courier New" w:hAnsi="Courier New" w:cs="Courier New"/>
          <w:b/>
          <w:color w:val="FF0000"/>
          <w:sz w:val="18"/>
          <w:szCs w:val="18"/>
        </w:rPr>
        <w:t>КАПИТАЛ</w:t>
      </w:r>
    </w:p>
    <w:p w:rsidR="00C06895" w:rsidRPr="00FB27E4" w:rsidRDefault="00C06895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color w:val="002060"/>
        </w:rPr>
      </w:pPr>
      <w:r>
        <w:rPr>
          <w:rFonts w:ascii="Courier New" w:hAnsi="Courier New" w:cs="Courier New"/>
          <w:b/>
          <w:color w:val="002060"/>
        </w:rPr>
        <w:t>ЕЖЕГОДНАЯ ЦЕРЕМОНИЯ</w:t>
      </w:r>
      <w:r w:rsidRPr="00FB27E4">
        <w:rPr>
          <w:rFonts w:ascii="Courier New" w:hAnsi="Courier New" w:cs="Courier New"/>
          <w:b/>
          <w:color w:val="002060"/>
        </w:rPr>
        <w:t xml:space="preserve"> НАГРАЖДЕНИЯ</w:t>
      </w:r>
    </w:p>
    <w:p w:rsidR="00C06895" w:rsidRPr="00FB27E4" w:rsidRDefault="00C06895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color w:val="FF0000"/>
        </w:rPr>
      </w:pPr>
      <w:r>
        <w:rPr>
          <w:rFonts w:ascii="Courier New" w:hAnsi="Courier New" w:cs="Courier New"/>
          <w:b/>
          <w:color w:val="FF0000"/>
        </w:rPr>
        <w:t>ПРЕМИЯ</w:t>
      </w:r>
      <w:r w:rsidRPr="00FB27E4">
        <w:rPr>
          <w:rFonts w:ascii="Courier New" w:hAnsi="Courier New" w:cs="Courier New"/>
          <w:b/>
          <w:color w:val="FF0000"/>
        </w:rPr>
        <w:t xml:space="preserve"> «БЛАГОТВОРИТЕЛЬ –</w:t>
      </w:r>
      <w:r w:rsidRPr="00FB27E4">
        <w:rPr>
          <w:rFonts w:ascii="Courier New" w:hAnsi="Courier New" w:cs="Courier New"/>
          <w:b/>
          <w:color w:val="FF0000"/>
          <w:lang w:val="en-US"/>
        </w:rPr>
        <w:t>XXI</w:t>
      </w:r>
      <w:r w:rsidRPr="00FB27E4">
        <w:rPr>
          <w:rFonts w:ascii="Courier New" w:hAnsi="Courier New" w:cs="Courier New"/>
          <w:b/>
          <w:color w:val="FF0000"/>
        </w:rPr>
        <w:t xml:space="preserve"> ВЕКА»</w:t>
      </w:r>
    </w:p>
    <w:p w:rsidR="00C06895" w:rsidRDefault="00134ABF" w:rsidP="00C06895">
      <w:pPr>
        <w:shd w:val="clear" w:color="auto" w:fill="FFFFFF" w:themeFill="background1"/>
        <w:spacing w:after="0"/>
        <w:jc w:val="center"/>
        <w:rPr>
          <w:rFonts w:ascii="Courier New" w:hAnsi="Courier New" w:cs="Courier New"/>
          <w:b/>
          <w:color w:val="002060"/>
          <w:sz w:val="16"/>
          <w:szCs w:val="16"/>
        </w:rPr>
      </w:pPr>
      <w:r>
        <w:rPr>
          <w:rFonts w:ascii="Courier New" w:hAnsi="Courier New" w:cs="Courier New"/>
          <w:b/>
          <w:color w:val="002060"/>
          <w:sz w:val="16"/>
          <w:szCs w:val="16"/>
        </w:rPr>
        <w:t>ПОД ПАТРОНАЖЕ</w:t>
      </w:r>
      <w:r w:rsidR="00C06895" w:rsidRPr="009865F5">
        <w:rPr>
          <w:rFonts w:ascii="Courier New" w:hAnsi="Courier New" w:cs="Courier New"/>
          <w:b/>
          <w:color w:val="002060"/>
          <w:sz w:val="16"/>
          <w:szCs w:val="16"/>
        </w:rPr>
        <w:t>М ГУБЕРНАТОРА ЧЕЛЯБИНСКОЙ ОБЛАСТИ</w:t>
      </w:r>
    </w:p>
    <w:p w:rsidR="00C06895" w:rsidRPr="00C84756" w:rsidRDefault="00C06895" w:rsidP="00C84756">
      <w:pPr>
        <w:jc w:val="center"/>
        <w:rPr>
          <w:rFonts w:ascii="Courier New" w:hAnsi="Courier New" w:cs="Courier New"/>
          <w:b/>
          <w:i/>
          <w:color w:val="4A442A" w:themeColor="background2" w:themeShade="40"/>
          <w:sz w:val="24"/>
          <w:szCs w:val="24"/>
          <w:shd w:val="clear" w:color="auto" w:fill="FFFFFF"/>
        </w:rPr>
      </w:pPr>
      <w:r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>Инвест</w:t>
      </w:r>
      <w:r w:rsidR="00033BCE"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иции во благо </w:t>
      </w:r>
      <w:r w:rsidR="000F4097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развития </w:t>
      </w:r>
      <w:r w:rsidR="00033BCE"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>гражданского общества</w:t>
      </w:r>
      <w:r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 – должны стать </w:t>
      </w:r>
      <w:r w:rsidR="00C84756"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                            </w:t>
      </w:r>
      <w:r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>основным индикатором</w:t>
      </w:r>
      <w:r w:rsidR="00033BCE"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 степени развитии</w:t>
      </w:r>
      <w:r w:rsidRPr="00C84756">
        <w:rPr>
          <w:rFonts w:ascii="Courier New" w:hAnsi="Courier New" w:cs="Courier New"/>
          <w:b/>
          <w:i/>
          <w:color w:val="4A442A" w:themeColor="background2" w:themeShade="40"/>
          <w:shd w:val="clear" w:color="auto" w:fill="FFFFFF"/>
        </w:rPr>
        <w:t xml:space="preserve"> региона в целом</w:t>
      </w:r>
      <w:r w:rsidRPr="00C84756">
        <w:rPr>
          <w:rFonts w:ascii="Courier New" w:hAnsi="Courier New" w:cs="Courier New"/>
          <w:b/>
          <w:i/>
          <w:color w:val="4A442A" w:themeColor="background2" w:themeShade="40"/>
          <w:sz w:val="24"/>
          <w:szCs w:val="24"/>
          <w:shd w:val="clear" w:color="auto" w:fill="FFFFFF"/>
        </w:rPr>
        <w:t>.</w:t>
      </w:r>
    </w:p>
    <w:p w:rsidR="001D1758" w:rsidRDefault="00C06895" w:rsidP="001D1758">
      <w:pPr>
        <w:ind w:firstLine="708"/>
        <w:jc w:val="both"/>
        <w:rPr>
          <w:rFonts w:ascii="Courier New" w:hAnsi="Courier New" w:cs="Courier New"/>
          <w:i/>
          <w:color w:val="C00000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6457950</wp:posOffset>
            </wp:positionV>
            <wp:extent cx="7557135" cy="3781425"/>
            <wp:effectExtent l="19050" t="0" r="5715" b="0"/>
            <wp:wrapNone/>
            <wp:docPr id="234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231">
        <w:rPr>
          <w:rFonts w:ascii="Courier New" w:hAnsi="Courier New" w:cs="Courier New"/>
          <w:i/>
          <w:color w:val="C00000"/>
          <w:sz w:val="24"/>
          <w:szCs w:val="24"/>
          <w:shd w:val="clear" w:color="auto" w:fill="FFFFFF"/>
        </w:rPr>
        <w:t>Основная цел</w:t>
      </w:r>
      <w:r w:rsidRPr="00204231">
        <w:rPr>
          <w:rFonts w:ascii="Courier New" w:hAnsi="Courier New" w:cs="Courier New"/>
          <w:color w:val="C00000"/>
          <w:sz w:val="24"/>
          <w:szCs w:val="24"/>
          <w:shd w:val="clear" w:color="auto" w:fill="FFFFFF"/>
        </w:rPr>
        <w:t>ь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Ежегодной церемонии награждения Премии «Благотворитель-21 века» в области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образования и науки, молодежной политики, 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физической культуры и спорта</w:t>
      </w:r>
      <w:r w:rsidR="001D1758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, культуры и искусства, социальной защиты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– выявить и поощрить предприятия и организации, добившиеся наилучших результатов в инвестиционной и благотворительной сфере поддержки и развития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приоритетных социальных направлений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в регионе. Проведение данного мероприятия даст возможность выявить лидеро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в в области популяризации социальных направлений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в Челябинской области, систематизировать проекты в обл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асти поддержки и развития гражданского общества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, а также привлечь внимание представителей государственных, региональных и муниципальных коммерческих организаций и СМИ к теме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развития гражданского общества прямо или опосредованно связанного в разных социальных направлениях</w:t>
      </w:r>
      <w:r w:rsidRPr="00204231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.</w:t>
      </w:r>
      <w:r w:rsidRPr="00753D7D">
        <w:rPr>
          <w:rFonts w:ascii="Courier New" w:hAnsi="Courier New" w:cs="Courier New"/>
          <w:i/>
          <w:color w:val="C00000"/>
          <w:sz w:val="24"/>
          <w:szCs w:val="24"/>
          <w:shd w:val="clear" w:color="auto" w:fill="FFFFFF"/>
        </w:rPr>
        <w:t xml:space="preserve"> </w:t>
      </w:r>
    </w:p>
    <w:p w:rsidR="00C06895" w:rsidRPr="00744CAC" w:rsidRDefault="00C06895" w:rsidP="00744CAC">
      <w:pPr>
        <w:ind w:firstLine="708"/>
        <w:jc w:val="both"/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</w:pPr>
      <w:r w:rsidRPr="00753D7D">
        <w:rPr>
          <w:rFonts w:ascii="Courier New" w:hAnsi="Courier New" w:cs="Courier New"/>
          <w:i/>
          <w:color w:val="C00000"/>
          <w:sz w:val="24"/>
          <w:szCs w:val="24"/>
          <w:shd w:val="clear" w:color="auto" w:fill="FFFFFF"/>
        </w:rPr>
        <w:t>В нашем регионе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необходимо создать культуру и инфраструктуру благотворительности. К сожалению, в 1990-е доверие к благотворительным организациям и благотворительности как таковой было подорвано. Мы должны восстановить доверие, создавая историю успешно реализованных благотворительных проектов, добиваясь прозрачности и повышая уровень профессионализма в этой индустрии. Необходимо разработать механизмы привлечения средств. Один из проектов, над которыми мы сейчас работаем, предполагает создание во всех городах и муниципальных районах отдельные и именные целевые капиталы фонда, ориентированных на представителей среднего класса, которые помогали бы связать тех, кто хочет жертвовать средства на благотворительность, с теми, кто может и готов реализовывать благотворительные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социальные 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проекты. Создание таких прозрачных механизмов будет способствовать повышению доверия к благотворительным инициативам. Важно пробудить желание заниматься благотворительностью в людях с разным уровнем достатка.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Pr="00753D7D">
        <w:rPr>
          <w:rFonts w:ascii="Courier New" w:hAnsi="Courier New" w:cs="Courier New"/>
          <w:i/>
          <w:color w:val="C00000"/>
          <w:sz w:val="24"/>
          <w:szCs w:val="24"/>
          <w:shd w:val="clear" w:color="auto" w:fill="FFFFFF"/>
        </w:rPr>
        <w:t>У нас в регионе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есть проблема: общественность уверена, что региональные институты — любые институты, не только региональные, но и государственные — коррумпированы или излишне бюрократизированы. Люди не верят в государственные и общественные институты, и поэтому они не готовы давать им деньги. На создание доверия требуется время, короткого пути здесь не существует. Те, кто уже занимается благотворительностью, 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lastRenderedPageBreak/>
        <w:t>должны создавать это доверие с нуля, а для этого необходимо активно рассказывать о том, что они делают, почему, и какую именно пользу приносит их деятельн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ость. Многие не афишируют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свою работу в это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м направлении. Однако сейчас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создавая первый эндаумент -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фонд в области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развития гражданского общества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приходим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к выводу о необходимости большей гласности, так как нужно популяризовать благотворительность, вовлекая в нее других потенциальных инвесторов и меценатов. Важно надеяться, что следующее поколение будет больше верить в идею благотворительности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в данных социальных направлениях, какими являю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тся </w:t>
      </w:r>
      <w:r w:rsidR="00033BCE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образование и наука, молодежная политика, 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физическая культура и спорт</w:t>
      </w:r>
      <w:r w:rsidR="000F581F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, культура и искусство и социальная защита</w:t>
      </w:r>
      <w:r w:rsidRPr="00A82AE4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.</w:t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Courier New" w:hAnsi="Courier New" w:cs="Courier New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6324600</wp:posOffset>
            </wp:positionV>
            <wp:extent cx="7557135" cy="3781425"/>
            <wp:effectExtent l="19050" t="0" r="5715" b="0"/>
            <wp:wrapNone/>
            <wp:docPr id="235" name="Рисунок 2" descr="Блан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 xml:space="preserve">                  </w:t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 w:rsidR="00744CAC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  <w:t xml:space="preserve">    </w:t>
      </w:r>
      <w:r w:rsidRPr="00204231">
        <w:rPr>
          <w:rFonts w:ascii="Courier New" w:hAnsi="Courier New" w:cs="Courier New"/>
          <w:i/>
          <w:color w:val="C00000"/>
          <w:sz w:val="24"/>
          <w:szCs w:val="24"/>
          <w:bdr w:val="none" w:sz="0" w:space="0" w:color="auto" w:frame="1"/>
        </w:rPr>
        <w:t>По мере развития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 общества в России гражданская активность всё шире проникае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т во все сферы жизни людей. В настоящее время миллионы людей в России ведут 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правильным образом структурируемую и организованную деятельность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, составной частью к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оторого являются активные граждане</w:t>
      </w:r>
      <w:r w:rsidR="00744CAC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.      </w:t>
      </w:r>
      <w:r w:rsidRPr="00204231">
        <w:rPr>
          <w:rFonts w:ascii="Courier New" w:hAnsi="Courier New" w:cs="Courier New"/>
          <w:i/>
          <w:color w:val="C00000"/>
          <w:sz w:val="24"/>
          <w:szCs w:val="24"/>
          <w:bdr w:val="none" w:sz="0" w:space="0" w:color="auto" w:frame="1"/>
        </w:rPr>
        <w:t>Благодаря этому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 быстрыми 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темпами развиваются социальные достижения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, постепенно превращая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сь в 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softHyphen/>
        <w:t>целую индустрию социальных проектов и инноваций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. </w:t>
      </w:r>
      <w:r w:rsidR="009200ED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Приоритетные направления как образование и наука, молодежная политика и 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Физическая культура и спорт</w:t>
      </w:r>
      <w:r w:rsidR="000F581F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, </w:t>
      </w:r>
      <w:r w:rsidR="000F581F"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>культура и искусство и социальная защита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 в современном обществе являются важнейшим фактором поддерж</w:t>
      </w:r>
      <w:r w:rsidR="00D055C3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ания и укрепления гражданского общества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, совершенствования их культуры, способом общения, активного проведения досуга, альтернативой вредным привычкам и пристрастиям.</w:t>
      </w:r>
      <w:r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ab/>
      </w:r>
      <w:r w:rsidR="000F581F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                                          </w:t>
      </w:r>
      <w:r w:rsidRPr="00204231">
        <w:rPr>
          <w:rFonts w:ascii="Courier New" w:hAnsi="Courier New" w:cs="Courier New"/>
          <w:bCs/>
          <w:i/>
          <w:color w:val="C00000"/>
          <w:sz w:val="24"/>
          <w:szCs w:val="24"/>
          <w:bdr w:val="none" w:sz="0" w:space="0" w:color="auto" w:frame="1"/>
        </w:rPr>
        <w:t>Цель Премии:</w:t>
      </w:r>
      <w:r w:rsidRPr="00204231">
        <w:rPr>
          <w:rFonts w:ascii="Courier New" w:hAnsi="Courier New" w:cs="Courier New"/>
          <w:b/>
          <w:bCs/>
          <w:color w:val="002060"/>
          <w:sz w:val="24"/>
          <w:szCs w:val="24"/>
          <w:bdr w:val="none" w:sz="0" w:space="0" w:color="auto" w:frame="1"/>
        </w:rPr>
        <w:t xml:space="preserve">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Поощрить предприятия и организации, добившиеся наилучших результатов в инвестиционн</w:t>
      </w:r>
      <w:r w:rsidR="000F581F">
        <w:rPr>
          <w:rFonts w:ascii="Courier New" w:hAnsi="Courier New" w:cs="Courier New"/>
          <w:color w:val="002060"/>
          <w:sz w:val="24"/>
          <w:szCs w:val="24"/>
        </w:rPr>
        <w:t>ой и благотворительной поддержке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 и разви</w:t>
      </w:r>
      <w:r w:rsidR="00D055C3">
        <w:rPr>
          <w:rFonts w:ascii="Courier New" w:hAnsi="Courier New" w:cs="Courier New"/>
          <w:color w:val="002060"/>
          <w:sz w:val="24"/>
          <w:szCs w:val="24"/>
        </w:rPr>
        <w:t>тия приоритетных социальных направления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.</w:t>
      </w:r>
      <w:r w:rsidRPr="00204231">
        <w:rPr>
          <w:rFonts w:ascii="Courier New" w:hAnsi="Courier New" w:cs="Courier New"/>
          <w:color w:val="002060"/>
          <w:sz w:val="24"/>
          <w:szCs w:val="24"/>
        </w:rPr>
        <w:tab/>
      </w:r>
      <w:r w:rsidRPr="00204231">
        <w:rPr>
          <w:rFonts w:ascii="Courier New" w:hAnsi="Courier New" w:cs="Courier New"/>
          <w:color w:val="002060"/>
          <w:sz w:val="24"/>
          <w:szCs w:val="24"/>
        </w:rPr>
        <w:tab/>
      </w:r>
      <w:r w:rsidRPr="00204231">
        <w:rPr>
          <w:rFonts w:ascii="Courier New" w:hAnsi="Courier New" w:cs="Courier New"/>
          <w:color w:val="002060"/>
          <w:sz w:val="24"/>
          <w:szCs w:val="24"/>
        </w:rPr>
        <w:tab/>
      </w:r>
      <w:r w:rsidRPr="00204231">
        <w:rPr>
          <w:rFonts w:ascii="Courier New" w:hAnsi="Courier New" w:cs="Courier New"/>
          <w:color w:val="002060"/>
          <w:sz w:val="24"/>
          <w:szCs w:val="24"/>
        </w:rPr>
        <w:tab/>
      </w:r>
      <w:r w:rsidR="000F581F">
        <w:rPr>
          <w:rFonts w:ascii="Courier New" w:hAnsi="Courier New" w:cs="Courier New"/>
          <w:color w:val="002060"/>
          <w:sz w:val="24"/>
          <w:szCs w:val="24"/>
        </w:rPr>
        <w:t xml:space="preserve">                      </w:t>
      </w:r>
      <w:r w:rsidRPr="00204231">
        <w:rPr>
          <w:rFonts w:ascii="Courier New" w:hAnsi="Courier New" w:cs="Courier New"/>
          <w:bCs/>
          <w:i/>
          <w:color w:val="C00000"/>
          <w:sz w:val="24"/>
          <w:szCs w:val="24"/>
          <w:bdr w:val="none" w:sz="0" w:space="0" w:color="auto" w:frame="1"/>
        </w:rPr>
        <w:t>Задачи Премии:</w:t>
      </w:r>
      <w:r w:rsidRPr="00204231">
        <w:rPr>
          <w:rFonts w:ascii="Courier New" w:hAnsi="Courier New" w:cs="Courier New"/>
          <w:b/>
          <w:bCs/>
          <w:color w:val="002060"/>
          <w:sz w:val="24"/>
          <w:szCs w:val="24"/>
          <w:bdr w:val="none" w:sz="0" w:space="0" w:color="auto" w:frame="1"/>
        </w:rPr>
        <w:tab/>
      </w:r>
      <w:r w:rsidR="00EF4321">
        <w:rPr>
          <w:rFonts w:ascii="Courier New" w:hAnsi="Courier New" w:cs="Courier New"/>
          <w:b/>
          <w:bCs/>
          <w:color w:val="002060"/>
          <w:sz w:val="24"/>
          <w:szCs w:val="24"/>
          <w:bdr w:val="none" w:sz="0" w:space="0" w:color="auto" w:frame="1"/>
        </w:rPr>
        <w:t xml:space="preserve"> </w:t>
      </w:r>
      <w:proofErr w:type="gramStart"/>
      <w:r w:rsidR="00D055C3">
        <w:rPr>
          <w:rFonts w:ascii="Courier New" w:hAnsi="Courier New" w:cs="Courier New"/>
          <w:color w:val="002060"/>
          <w:sz w:val="24"/>
          <w:szCs w:val="24"/>
        </w:rPr>
        <w:t>Выявить социальных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меценатов и инвесторов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 в области продвижения и развития </w:t>
      </w:r>
      <w:r w:rsidR="00D055C3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>образования и науки, молодежной политики и Физической культуры</w:t>
      </w:r>
      <w:r w:rsidR="00D055C3" w:rsidRPr="00204231">
        <w:rPr>
          <w:rFonts w:ascii="Courier New" w:hAnsi="Courier New" w:cs="Courier New"/>
          <w:color w:val="002060"/>
          <w:sz w:val="24"/>
          <w:szCs w:val="24"/>
          <w:bdr w:val="none" w:sz="0" w:space="0" w:color="auto" w:frame="1"/>
        </w:rPr>
        <w:t xml:space="preserve"> и 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спорта</w:t>
      </w:r>
      <w:r w:rsidR="001D1758">
        <w:rPr>
          <w:rFonts w:ascii="Courier New" w:hAnsi="Courier New" w:cs="Courier New"/>
          <w:color w:val="002060"/>
          <w:sz w:val="24"/>
          <w:szCs w:val="24"/>
        </w:rPr>
        <w:t>, культуры и искусства, социальной защиты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 в Челябинской области;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Систематизация </w:t>
      </w:r>
      <w:r w:rsidR="00D055C3">
        <w:rPr>
          <w:rFonts w:ascii="Courier New" w:hAnsi="Courier New" w:cs="Courier New"/>
          <w:color w:val="002060"/>
          <w:sz w:val="24"/>
          <w:szCs w:val="24"/>
        </w:rPr>
        <w:t>социальных проектов и развития социальных слоев общества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;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Привлечь внимание представителей государственных</w:t>
      </w:r>
      <w:r>
        <w:rPr>
          <w:rFonts w:ascii="Courier New" w:hAnsi="Courier New" w:cs="Courier New"/>
          <w:color w:val="002060"/>
          <w:sz w:val="24"/>
          <w:szCs w:val="24"/>
        </w:rPr>
        <w:t>, региональных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, коммерч</w:t>
      </w:r>
      <w:r w:rsidR="000F581F">
        <w:rPr>
          <w:rFonts w:ascii="Courier New" w:hAnsi="Courier New" w:cs="Courier New"/>
          <w:color w:val="002060"/>
          <w:sz w:val="24"/>
          <w:szCs w:val="24"/>
        </w:rPr>
        <w:t>еских организаций и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 СМИ к теме </w:t>
      </w:r>
      <w:r w:rsidR="00D055C3">
        <w:rPr>
          <w:rFonts w:ascii="Courier New" w:hAnsi="Courier New" w:cs="Courier New"/>
          <w:color w:val="002060"/>
          <w:sz w:val="24"/>
          <w:szCs w:val="24"/>
        </w:rPr>
        <w:t xml:space="preserve">развития гражданского общества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в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регионе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;</w:t>
      </w:r>
      <w:proofErr w:type="gramEnd"/>
      <w:r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Способствовать развит</w:t>
      </w:r>
      <w:r w:rsidR="00D055C3">
        <w:rPr>
          <w:rFonts w:ascii="Courier New" w:hAnsi="Courier New" w:cs="Courier New"/>
          <w:color w:val="002060"/>
          <w:sz w:val="24"/>
          <w:szCs w:val="24"/>
        </w:rPr>
        <w:t>ию и повышению уровня социальной</w:t>
      </w:r>
      <w:r w:rsidR="000F581F">
        <w:rPr>
          <w:rFonts w:ascii="Courier New" w:hAnsi="Courier New" w:cs="Courier New"/>
          <w:color w:val="002060"/>
          <w:sz w:val="24"/>
          <w:szCs w:val="24"/>
        </w:rPr>
        <w:t xml:space="preserve"> инфраструктуры в регионе;</w:t>
      </w:r>
      <w:r>
        <w:rPr>
          <w:rFonts w:ascii="Courier New" w:hAnsi="Courier New" w:cs="Courier New"/>
          <w:color w:val="002060"/>
          <w:sz w:val="24"/>
          <w:szCs w:val="24"/>
        </w:rPr>
        <w:t xml:space="preserve"> </w:t>
      </w:r>
      <w:r w:rsidRPr="00204231">
        <w:rPr>
          <w:rFonts w:ascii="Courier New" w:hAnsi="Courier New" w:cs="Courier New"/>
          <w:color w:val="002060"/>
          <w:sz w:val="24"/>
          <w:szCs w:val="24"/>
        </w:rPr>
        <w:t>Способствовать повышению интереса</w:t>
      </w:r>
      <w:r w:rsidR="00D055C3">
        <w:rPr>
          <w:rFonts w:ascii="Courier New" w:hAnsi="Courier New" w:cs="Courier New"/>
          <w:color w:val="002060"/>
          <w:sz w:val="24"/>
          <w:szCs w:val="24"/>
        </w:rPr>
        <w:t xml:space="preserve"> представителей бизнеса к социальным проектам</w:t>
      </w:r>
      <w:r w:rsidRPr="00204231">
        <w:rPr>
          <w:rFonts w:ascii="Courier New" w:hAnsi="Courier New" w:cs="Courier New"/>
          <w:color w:val="002060"/>
          <w:sz w:val="24"/>
          <w:szCs w:val="24"/>
        </w:rPr>
        <w:t xml:space="preserve"> как к важной составляющей маркетинга.</w:t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color w:val="002060"/>
          <w:sz w:val="24"/>
          <w:szCs w:val="24"/>
          <w:shd w:val="clear" w:color="auto" w:fill="FFFFFF"/>
        </w:rPr>
        <w:tab/>
      </w:r>
      <w:r>
        <w:rPr>
          <w:rFonts w:ascii="Courier New" w:hAnsi="Courier New" w:cs="Courier New"/>
          <w:i/>
          <w:iCs/>
          <w:color w:val="002060"/>
          <w:sz w:val="24"/>
          <w:szCs w:val="24"/>
          <w:shd w:val="clear" w:color="auto" w:fill="FFFFFF"/>
        </w:rPr>
        <w:t>Эндаумент-фонды</w:t>
      </w:r>
      <w:r w:rsidRPr="0044410C">
        <w:rPr>
          <w:rFonts w:ascii="Courier New" w:hAnsi="Courier New" w:cs="Courier New"/>
          <w:i/>
          <w:iCs/>
          <w:color w:val="002060"/>
          <w:sz w:val="24"/>
          <w:szCs w:val="24"/>
          <w:shd w:val="clear" w:color="auto" w:fill="FFFFFF"/>
        </w:rPr>
        <w:t xml:space="preserve"> вещь инновационная.</w:t>
      </w:r>
      <w:r>
        <w:rPr>
          <w:rFonts w:ascii="Courier New" w:hAnsi="Courier New" w:cs="Courier New"/>
          <w:i/>
          <w:iCs/>
          <w:color w:val="002060"/>
          <w:sz w:val="24"/>
          <w:szCs w:val="24"/>
          <w:shd w:val="clear" w:color="auto" w:fill="FFFFFF"/>
        </w:rPr>
        <w:t xml:space="preserve"> </w:t>
      </w:r>
      <w:r w:rsidRPr="0044410C">
        <w:rPr>
          <w:rFonts w:ascii="Courier New" w:hAnsi="Courier New" w:cs="Courier New"/>
          <w:i/>
          <w:iCs/>
          <w:color w:val="002060"/>
          <w:sz w:val="24"/>
          <w:szCs w:val="24"/>
          <w:shd w:val="clear" w:color="auto" w:fill="FFFFFF"/>
        </w:rPr>
        <w:t>Это важнейшая форма обеспечения независимости, автономности, важнейшее политическое решение</w:t>
      </w:r>
      <w:r>
        <w:rPr>
          <w:rFonts w:ascii="Courier New" w:hAnsi="Courier New" w:cs="Courier New"/>
          <w:i/>
          <w:iCs/>
          <w:color w:val="002060"/>
          <w:sz w:val="24"/>
          <w:szCs w:val="24"/>
          <w:shd w:val="clear" w:color="auto" w:fill="FFFFFF"/>
        </w:rPr>
        <w:t xml:space="preserve"> для нашего региона. </w:t>
      </w:r>
      <w:r w:rsidRPr="00396A5F">
        <w:rPr>
          <w:rStyle w:val="FontStyle70"/>
          <w:rFonts w:ascii="Courier New" w:hAnsi="Courier New" w:cs="Courier New"/>
          <w:i/>
          <w:color w:val="C00000"/>
          <w:sz w:val="24"/>
          <w:szCs w:val="24"/>
        </w:rPr>
        <w:t>Специализированный Фонд формирует целевой капитал</w:t>
      </w:r>
      <w:r>
        <w:rPr>
          <w:rStyle w:val="FontStyle70"/>
          <w:rFonts w:ascii="Courier New" w:hAnsi="Courier New" w:cs="Courier New"/>
          <w:i/>
          <w:color w:val="C00000"/>
          <w:sz w:val="24"/>
          <w:szCs w:val="24"/>
        </w:rPr>
        <w:t xml:space="preserve"> </w:t>
      </w:r>
      <w:r w:rsidRPr="0044410C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Ежегодной церемонии награждения Премии «Благотворитель -</w:t>
      </w:r>
      <w:r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</w:t>
      </w:r>
      <w:r w:rsidRPr="0044410C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21 века»</w:t>
      </w:r>
      <w:r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в области </w:t>
      </w:r>
      <w:r w:rsidR="00EC1B95" w:rsidRPr="00EC1B95">
        <w:rPr>
          <w:rFonts w:ascii="Courier New" w:hAnsi="Courier New" w:cs="Courier New"/>
          <w:i/>
          <w:color w:val="002060"/>
          <w:sz w:val="24"/>
          <w:szCs w:val="24"/>
          <w:bdr w:val="none" w:sz="0" w:space="0" w:color="auto" w:frame="1"/>
        </w:rPr>
        <w:t>приоритетных социальных направлениях</w:t>
      </w:r>
      <w:r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 xml:space="preserve"> Челябинской области</w:t>
      </w:r>
      <w:r w:rsidRPr="0044410C">
        <w:rPr>
          <w:rStyle w:val="FontStyle70"/>
          <w:rFonts w:ascii="Courier New" w:hAnsi="Courier New" w:cs="Courier New"/>
          <w:b/>
          <w:color w:val="002060"/>
          <w:sz w:val="24"/>
          <w:szCs w:val="24"/>
        </w:rPr>
        <w:t xml:space="preserve">, </w:t>
      </w:r>
      <w:r w:rsidRPr="00204231">
        <w:rPr>
          <w:rStyle w:val="FontStyle70"/>
          <w:rFonts w:ascii="Courier New" w:hAnsi="Courier New" w:cs="Courier New"/>
          <w:color w:val="002060"/>
          <w:sz w:val="24"/>
          <w:szCs w:val="24"/>
        </w:rPr>
        <w:t>использу</w:t>
      </w:r>
      <w:r w:rsidRPr="00204231">
        <w:rPr>
          <w:rStyle w:val="FontStyle70"/>
          <w:rFonts w:ascii="Courier New" w:hAnsi="Courier New" w:cs="Courier New"/>
          <w:color w:val="002060"/>
          <w:sz w:val="24"/>
          <w:szCs w:val="24"/>
        </w:rPr>
        <w:softHyphen/>
        <w:t xml:space="preserve">ет его, распределяет доходы от целевого капитала в пользу </w:t>
      </w:r>
      <w:r>
        <w:rPr>
          <w:rStyle w:val="FontStyle70"/>
          <w:rFonts w:ascii="Courier New" w:hAnsi="Courier New" w:cs="Courier New"/>
          <w:color w:val="002060"/>
          <w:sz w:val="24"/>
          <w:szCs w:val="24"/>
        </w:rPr>
        <w:t>определения и поощрения социально ответственного бизнес сообщества в обла</w:t>
      </w:r>
      <w:r w:rsidR="00EC1B95">
        <w:rPr>
          <w:rStyle w:val="FontStyle70"/>
          <w:rFonts w:ascii="Courier New" w:hAnsi="Courier New" w:cs="Courier New"/>
          <w:color w:val="002060"/>
          <w:sz w:val="24"/>
          <w:szCs w:val="24"/>
        </w:rPr>
        <w:t>сти разных сфер социальной деятельности</w:t>
      </w:r>
      <w:r w:rsidRPr="00204231"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. </w:t>
      </w:r>
      <w:r>
        <w:rPr>
          <w:rStyle w:val="FontStyle70"/>
          <w:rFonts w:ascii="Courier New" w:hAnsi="Courier New" w:cs="Courier New"/>
          <w:color w:val="002060"/>
          <w:sz w:val="24"/>
          <w:szCs w:val="24"/>
        </w:rPr>
        <w:t>П</w:t>
      </w:r>
      <w:r w:rsidRPr="00204231"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реимущество ЦК - его сумма не тратится и с каждым годом увеличивается и находится в доверительном управлении управляющей компании не менее 10 лет. Процент, полученный от доверительного управления, будет </w:t>
      </w:r>
      <w:r>
        <w:rPr>
          <w:rStyle w:val="FontStyle70"/>
          <w:rFonts w:ascii="Courier New" w:hAnsi="Courier New" w:cs="Courier New"/>
          <w:color w:val="002060"/>
          <w:sz w:val="24"/>
          <w:szCs w:val="24"/>
        </w:rPr>
        <w:t xml:space="preserve">использоваться для проведения </w:t>
      </w:r>
      <w:r w:rsidRPr="00204231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Ежегодной церемонии награждения Премии «Благотворитель -21 века»</w:t>
      </w:r>
      <w:r>
        <w:rPr>
          <w:rStyle w:val="FontStyle70"/>
          <w:rFonts w:ascii="Courier New" w:hAnsi="Courier New" w:cs="Courier New"/>
          <w:b/>
          <w:color w:val="002060"/>
          <w:sz w:val="24"/>
          <w:szCs w:val="24"/>
          <w:u w:val="single"/>
        </w:rPr>
        <w:t xml:space="preserve"> </w:t>
      </w:r>
      <w:r w:rsidR="00D055C3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под патронато</w:t>
      </w:r>
      <w:r w:rsidRPr="0044410C">
        <w:rPr>
          <w:rStyle w:val="FontStyle70"/>
          <w:rFonts w:ascii="Courier New" w:hAnsi="Courier New" w:cs="Courier New"/>
          <w:i/>
          <w:color w:val="002060"/>
          <w:sz w:val="24"/>
          <w:szCs w:val="24"/>
          <w:u w:val="single"/>
        </w:rPr>
        <w:t>м Губернатора Челябинской области</w:t>
      </w:r>
      <w:r w:rsidRPr="0044410C">
        <w:rPr>
          <w:rStyle w:val="FontStyle70"/>
          <w:rFonts w:ascii="Courier New" w:hAnsi="Courier New" w:cs="Courier New"/>
          <w:i/>
          <w:color w:val="002060"/>
          <w:sz w:val="24"/>
          <w:szCs w:val="24"/>
        </w:rPr>
        <w:t>.</w:t>
      </w:r>
    </w:p>
    <w:sectPr w:rsidR="00C06895" w:rsidRPr="00744CAC" w:rsidSect="00C06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36BF8"/>
    <w:multiLevelType w:val="multilevel"/>
    <w:tmpl w:val="969A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111E6"/>
    <w:multiLevelType w:val="multilevel"/>
    <w:tmpl w:val="A312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D4263"/>
    <w:multiLevelType w:val="multilevel"/>
    <w:tmpl w:val="8CFAC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eastAsiaTheme="minorHAnsi" w:hAnsi="Courier New" w:cs="Courier New"/>
        <w:color w:val="C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A24F30"/>
    <w:multiLevelType w:val="multilevel"/>
    <w:tmpl w:val="665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B62A5"/>
    <w:multiLevelType w:val="multilevel"/>
    <w:tmpl w:val="25B0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B43305"/>
    <w:multiLevelType w:val="multilevel"/>
    <w:tmpl w:val="14EC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3D0883"/>
    <w:multiLevelType w:val="hybridMultilevel"/>
    <w:tmpl w:val="1122C8C0"/>
    <w:lvl w:ilvl="0" w:tplc="8AC05DAC">
      <w:start w:val="1"/>
      <w:numFmt w:val="decimal"/>
      <w:lvlText w:val="%1."/>
      <w:lvlJc w:val="left"/>
      <w:pPr>
        <w:ind w:left="795" w:hanging="43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36B21"/>
    <w:multiLevelType w:val="multilevel"/>
    <w:tmpl w:val="56C8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12ACE"/>
    <w:multiLevelType w:val="multilevel"/>
    <w:tmpl w:val="A6022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6895"/>
    <w:rsid w:val="00002763"/>
    <w:rsid w:val="00006326"/>
    <w:rsid w:val="00016017"/>
    <w:rsid w:val="000335D9"/>
    <w:rsid w:val="00033BCE"/>
    <w:rsid w:val="000345DB"/>
    <w:rsid w:val="000434B4"/>
    <w:rsid w:val="00050FFF"/>
    <w:rsid w:val="000546C5"/>
    <w:rsid w:val="000604FA"/>
    <w:rsid w:val="00062346"/>
    <w:rsid w:val="00071052"/>
    <w:rsid w:val="00072808"/>
    <w:rsid w:val="00081C78"/>
    <w:rsid w:val="000836B1"/>
    <w:rsid w:val="00087B2F"/>
    <w:rsid w:val="000945B0"/>
    <w:rsid w:val="0009626F"/>
    <w:rsid w:val="000A08CB"/>
    <w:rsid w:val="000A19B6"/>
    <w:rsid w:val="000A3111"/>
    <w:rsid w:val="000B2A92"/>
    <w:rsid w:val="000B39D4"/>
    <w:rsid w:val="000B3FB8"/>
    <w:rsid w:val="000D5970"/>
    <w:rsid w:val="000E77B5"/>
    <w:rsid w:val="000F4097"/>
    <w:rsid w:val="000F581F"/>
    <w:rsid w:val="00107058"/>
    <w:rsid w:val="00121940"/>
    <w:rsid w:val="00123468"/>
    <w:rsid w:val="00134ABF"/>
    <w:rsid w:val="001522A8"/>
    <w:rsid w:val="00176A88"/>
    <w:rsid w:val="00181D42"/>
    <w:rsid w:val="001A679B"/>
    <w:rsid w:val="001A7CEB"/>
    <w:rsid w:val="001B5ECA"/>
    <w:rsid w:val="001C19AB"/>
    <w:rsid w:val="001D1758"/>
    <w:rsid w:val="001E118C"/>
    <w:rsid w:val="0022676E"/>
    <w:rsid w:val="002277A0"/>
    <w:rsid w:val="00237159"/>
    <w:rsid w:val="002724D5"/>
    <w:rsid w:val="00274688"/>
    <w:rsid w:val="00284008"/>
    <w:rsid w:val="002907DF"/>
    <w:rsid w:val="0029443D"/>
    <w:rsid w:val="00296385"/>
    <w:rsid w:val="002A5189"/>
    <w:rsid w:val="002B5B75"/>
    <w:rsid w:val="002B76E6"/>
    <w:rsid w:val="002C05A0"/>
    <w:rsid w:val="002C0E02"/>
    <w:rsid w:val="002F4868"/>
    <w:rsid w:val="003307D1"/>
    <w:rsid w:val="00355756"/>
    <w:rsid w:val="003722CB"/>
    <w:rsid w:val="003B4F06"/>
    <w:rsid w:val="003C50D5"/>
    <w:rsid w:val="00454228"/>
    <w:rsid w:val="004B7A5F"/>
    <w:rsid w:val="004C2008"/>
    <w:rsid w:val="004F1533"/>
    <w:rsid w:val="00524889"/>
    <w:rsid w:val="005353CA"/>
    <w:rsid w:val="00564B66"/>
    <w:rsid w:val="00565C4E"/>
    <w:rsid w:val="00573E9F"/>
    <w:rsid w:val="005A7BD5"/>
    <w:rsid w:val="005B5919"/>
    <w:rsid w:val="005F1C39"/>
    <w:rsid w:val="00601B49"/>
    <w:rsid w:val="00646E80"/>
    <w:rsid w:val="006512DE"/>
    <w:rsid w:val="00680559"/>
    <w:rsid w:val="006942AC"/>
    <w:rsid w:val="006B21CE"/>
    <w:rsid w:val="006B2731"/>
    <w:rsid w:val="006D01FC"/>
    <w:rsid w:val="006F7242"/>
    <w:rsid w:val="00704A4E"/>
    <w:rsid w:val="007217C5"/>
    <w:rsid w:val="00724A07"/>
    <w:rsid w:val="007254BF"/>
    <w:rsid w:val="007312C8"/>
    <w:rsid w:val="00744CAC"/>
    <w:rsid w:val="00752404"/>
    <w:rsid w:val="007730EE"/>
    <w:rsid w:val="00776A5E"/>
    <w:rsid w:val="007C7B6B"/>
    <w:rsid w:val="007E4496"/>
    <w:rsid w:val="007F364B"/>
    <w:rsid w:val="00824663"/>
    <w:rsid w:val="00830DF7"/>
    <w:rsid w:val="00844BFA"/>
    <w:rsid w:val="0085167B"/>
    <w:rsid w:val="0086544C"/>
    <w:rsid w:val="008665E0"/>
    <w:rsid w:val="00873EE2"/>
    <w:rsid w:val="008B2E91"/>
    <w:rsid w:val="008F4E9C"/>
    <w:rsid w:val="00904D85"/>
    <w:rsid w:val="00905399"/>
    <w:rsid w:val="00907557"/>
    <w:rsid w:val="0091102D"/>
    <w:rsid w:val="0091127A"/>
    <w:rsid w:val="009200ED"/>
    <w:rsid w:val="009249E9"/>
    <w:rsid w:val="00930FAC"/>
    <w:rsid w:val="00942FB5"/>
    <w:rsid w:val="009A7E65"/>
    <w:rsid w:val="009B1982"/>
    <w:rsid w:val="009C3662"/>
    <w:rsid w:val="009C68C1"/>
    <w:rsid w:val="009E318E"/>
    <w:rsid w:val="009F14A8"/>
    <w:rsid w:val="009F7E4A"/>
    <w:rsid w:val="00A020EF"/>
    <w:rsid w:val="00A37815"/>
    <w:rsid w:val="00A666D5"/>
    <w:rsid w:val="00A718E3"/>
    <w:rsid w:val="00A72078"/>
    <w:rsid w:val="00A75CE5"/>
    <w:rsid w:val="00AB7D07"/>
    <w:rsid w:val="00AC0D38"/>
    <w:rsid w:val="00AF7D87"/>
    <w:rsid w:val="00B02178"/>
    <w:rsid w:val="00B166D1"/>
    <w:rsid w:val="00B268D0"/>
    <w:rsid w:val="00B27534"/>
    <w:rsid w:val="00B53D34"/>
    <w:rsid w:val="00B72CE4"/>
    <w:rsid w:val="00B73776"/>
    <w:rsid w:val="00B74622"/>
    <w:rsid w:val="00B978B3"/>
    <w:rsid w:val="00BC254B"/>
    <w:rsid w:val="00BE0E97"/>
    <w:rsid w:val="00BE14E4"/>
    <w:rsid w:val="00BE4863"/>
    <w:rsid w:val="00BF00D7"/>
    <w:rsid w:val="00BF07B6"/>
    <w:rsid w:val="00C06895"/>
    <w:rsid w:val="00C14685"/>
    <w:rsid w:val="00C42749"/>
    <w:rsid w:val="00C5297E"/>
    <w:rsid w:val="00C77A83"/>
    <w:rsid w:val="00C84756"/>
    <w:rsid w:val="00C90ABE"/>
    <w:rsid w:val="00C90DE5"/>
    <w:rsid w:val="00CF14E4"/>
    <w:rsid w:val="00D04705"/>
    <w:rsid w:val="00D055C3"/>
    <w:rsid w:val="00D1126C"/>
    <w:rsid w:val="00D35074"/>
    <w:rsid w:val="00D35CB3"/>
    <w:rsid w:val="00D66244"/>
    <w:rsid w:val="00D82D9D"/>
    <w:rsid w:val="00D96F8F"/>
    <w:rsid w:val="00DB59EB"/>
    <w:rsid w:val="00DE2257"/>
    <w:rsid w:val="00DF760A"/>
    <w:rsid w:val="00E0154C"/>
    <w:rsid w:val="00E07BEE"/>
    <w:rsid w:val="00E41C00"/>
    <w:rsid w:val="00E44D4A"/>
    <w:rsid w:val="00E5039B"/>
    <w:rsid w:val="00E926F6"/>
    <w:rsid w:val="00E94884"/>
    <w:rsid w:val="00EB2004"/>
    <w:rsid w:val="00EB649F"/>
    <w:rsid w:val="00EC1B95"/>
    <w:rsid w:val="00EC7448"/>
    <w:rsid w:val="00EE63FC"/>
    <w:rsid w:val="00EF4321"/>
    <w:rsid w:val="00F648EB"/>
    <w:rsid w:val="00F65465"/>
    <w:rsid w:val="00F71ED0"/>
    <w:rsid w:val="00F74335"/>
    <w:rsid w:val="00F745A7"/>
    <w:rsid w:val="00F8492D"/>
    <w:rsid w:val="00F92825"/>
    <w:rsid w:val="00F938B4"/>
    <w:rsid w:val="00FC734D"/>
    <w:rsid w:val="00FD27E5"/>
    <w:rsid w:val="00FD4D19"/>
    <w:rsid w:val="00FE6964"/>
    <w:rsid w:val="00FF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895"/>
    <w:pPr>
      <w:spacing w:after="200" w:line="276" w:lineRule="auto"/>
      <w:jc w:val="left"/>
    </w:pPr>
  </w:style>
  <w:style w:type="paragraph" w:styleId="1">
    <w:name w:val="heading 1"/>
    <w:basedOn w:val="a"/>
    <w:link w:val="10"/>
    <w:uiPriority w:val="9"/>
    <w:qFormat/>
    <w:rsid w:val="00C068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68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8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8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6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C0689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C0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6895"/>
  </w:style>
  <w:style w:type="paragraph" w:styleId="a7">
    <w:name w:val="footer"/>
    <w:basedOn w:val="a"/>
    <w:link w:val="a8"/>
    <w:unhideWhenUsed/>
    <w:rsid w:val="00C068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C06895"/>
  </w:style>
  <w:style w:type="character" w:customStyle="1" w:styleId="FontStyle70">
    <w:name w:val="Font Style70"/>
    <w:basedOn w:val="a0"/>
    <w:uiPriority w:val="99"/>
    <w:rsid w:val="00C06895"/>
    <w:rPr>
      <w:rFonts w:ascii="Franklin Gothic Medium" w:hAnsi="Franklin Gothic Medium" w:cs="Franklin Gothic Medium"/>
      <w:sz w:val="16"/>
      <w:szCs w:val="16"/>
    </w:rPr>
  </w:style>
  <w:style w:type="paragraph" w:customStyle="1" w:styleId="Style46">
    <w:name w:val="Style46"/>
    <w:basedOn w:val="a"/>
    <w:uiPriority w:val="99"/>
    <w:rsid w:val="00C06895"/>
    <w:pPr>
      <w:widowControl w:val="0"/>
      <w:autoSpaceDE w:val="0"/>
      <w:autoSpaceDN w:val="0"/>
      <w:adjustRightInd w:val="0"/>
      <w:spacing w:after="0" w:line="230" w:lineRule="exact"/>
      <w:ind w:firstLine="288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6895"/>
  </w:style>
  <w:style w:type="paragraph" w:styleId="a9">
    <w:name w:val="Normal (Web)"/>
    <w:basedOn w:val="a"/>
    <w:uiPriority w:val="99"/>
    <w:unhideWhenUsed/>
    <w:rsid w:val="00C0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06895"/>
    <w:rPr>
      <w:color w:val="0000FF"/>
      <w:u w:val="single"/>
    </w:rPr>
  </w:style>
  <w:style w:type="character" w:styleId="ab">
    <w:name w:val="Strong"/>
    <w:basedOn w:val="a0"/>
    <w:uiPriority w:val="22"/>
    <w:qFormat/>
    <w:rsid w:val="00C06895"/>
    <w:rPr>
      <w:b/>
      <w:bCs/>
    </w:rPr>
  </w:style>
  <w:style w:type="character" w:customStyle="1" w:styleId="FontStyle20">
    <w:name w:val="Font Style20"/>
    <w:basedOn w:val="a0"/>
    <w:rsid w:val="00C06895"/>
    <w:rPr>
      <w:rFonts w:ascii="Arial" w:hAnsi="Arial" w:cs="Arial"/>
      <w:sz w:val="20"/>
      <w:szCs w:val="20"/>
    </w:rPr>
  </w:style>
  <w:style w:type="character" w:customStyle="1" w:styleId="mw-headline">
    <w:name w:val="mw-headline"/>
    <w:basedOn w:val="a0"/>
    <w:rsid w:val="00C06895"/>
  </w:style>
  <w:style w:type="paragraph" w:styleId="ac">
    <w:name w:val="Body Text"/>
    <w:basedOn w:val="a"/>
    <w:link w:val="ad"/>
    <w:rsid w:val="00C068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C068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C06895"/>
    <w:pPr>
      <w:ind w:left="720"/>
      <w:contextualSpacing/>
    </w:pPr>
  </w:style>
  <w:style w:type="paragraph" w:styleId="3">
    <w:name w:val="Body Text Indent 3"/>
    <w:basedOn w:val="a"/>
    <w:link w:val="30"/>
    <w:rsid w:val="00C068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068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 Spacing"/>
    <w:uiPriority w:val="1"/>
    <w:qFormat/>
    <w:rsid w:val="00FE6964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9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3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Data" Target="diagrams/data2.xml"/><Relationship Id="rId39" Type="http://schemas.openxmlformats.org/officeDocument/2006/relationships/diagramLayout" Target="diagrams/layout5.xml"/><Relationship Id="rId21" Type="http://schemas.openxmlformats.org/officeDocument/2006/relationships/hyperlink" Target="http://endowment.donorsforum.ru/" TargetMode="External"/><Relationship Id="rId34" Type="http://schemas.openxmlformats.org/officeDocument/2006/relationships/diagramData" Target="diagrams/data4.xml"/><Relationship Id="rId42" Type="http://schemas.openxmlformats.org/officeDocument/2006/relationships/diagramData" Target="diagrams/data6.xm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7.gif"/><Relationship Id="rId76" Type="http://schemas.openxmlformats.org/officeDocument/2006/relationships/image" Target="media/image45.jpeg"/><Relationship Id="rId84" Type="http://schemas.openxmlformats.org/officeDocument/2006/relationships/image" Target="media/image53.gif"/><Relationship Id="rId89" Type="http://schemas.openxmlformats.org/officeDocument/2006/relationships/image" Target="media/image58.png"/><Relationship Id="rId7" Type="http://schemas.openxmlformats.org/officeDocument/2006/relationships/image" Target="media/image2.png"/><Relationship Id="rId71" Type="http://schemas.openxmlformats.org/officeDocument/2006/relationships/image" Target="media/image40.pn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diagramColors" Target="diagrams/colors2.xml"/><Relationship Id="rId11" Type="http://schemas.openxmlformats.org/officeDocument/2006/relationships/image" Target="media/image6.jpeg"/><Relationship Id="rId24" Type="http://schemas.openxmlformats.org/officeDocument/2006/relationships/diagramQuickStyle" Target="diagrams/quickStyle1.xml"/><Relationship Id="rId32" Type="http://schemas.openxmlformats.org/officeDocument/2006/relationships/diagramQuickStyle" Target="diagrams/quickStyle3.xml"/><Relationship Id="rId37" Type="http://schemas.openxmlformats.org/officeDocument/2006/relationships/diagramColors" Target="diagrams/colors4.xml"/><Relationship Id="rId40" Type="http://schemas.openxmlformats.org/officeDocument/2006/relationships/diagramQuickStyle" Target="diagrams/quickStyle5.xml"/><Relationship Id="rId45" Type="http://schemas.openxmlformats.org/officeDocument/2006/relationships/diagramColors" Target="diagrams/colors6.xml"/><Relationship Id="rId53" Type="http://schemas.openxmlformats.org/officeDocument/2006/relationships/image" Target="media/image22.gif"/><Relationship Id="rId58" Type="http://schemas.openxmlformats.org/officeDocument/2006/relationships/image" Target="media/image27.png"/><Relationship Id="rId66" Type="http://schemas.openxmlformats.org/officeDocument/2006/relationships/image" Target="media/image35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87" Type="http://schemas.openxmlformats.org/officeDocument/2006/relationships/image" Target="media/image56.gif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image" Target="media/image51.png"/><Relationship Id="rId90" Type="http://schemas.openxmlformats.org/officeDocument/2006/relationships/image" Target="media/image59.png"/><Relationship Id="rId95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diagramData" Target="diagrams/data1.xml"/><Relationship Id="rId27" Type="http://schemas.openxmlformats.org/officeDocument/2006/relationships/diagramLayout" Target="diagrams/layout2.xml"/><Relationship Id="rId30" Type="http://schemas.openxmlformats.org/officeDocument/2006/relationships/diagramData" Target="diagrams/data3.xml"/><Relationship Id="rId35" Type="http://schemas.openxmlformats.org/officeDocument/2006/relationships/diagramLayout" Target="diagrams/layout4.xml"/><Relationship Id="rId43" Type="http://schemas.openxmlformats.org/officeDocument/2006/relationships/diagramLayout" Target="diagrams/layout6.xml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77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72" Type="http://schemas.openxmlformats.org/officeDocument/2006/relationships/image" Target="media/image41.png"/><Relationship Id="rId80" Type="http://schemas.openxmlformats.org/officeDocument/2006/relationships/image" Target="media/image49.jpeg"/><Relationship Id="rId85" Type="http://schemas.openxmlformats.org/officeDocument/2006/relationships/image" Target="media/image54.jpeg"/><Relationship Id="rId93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Colors" Target="diagrams/colors1.xml"/><Relationship Id="rId33" Type="http://schemas.openxmlformats.org/officeDocument/2006/relationships/diagramColors" Target="diagrams/colors3.xml"/><Relationship Id="rId38" Type="http://schemas.openxmlformats.org/officeDocument/2006/relationships/diagramData" Target="diagrams/data5.xml"/><Relationship Id="rId46" Type="http://schemas.openxmlformats.org/officeDocument/2006/relationships/image" Target="media/image15.jpe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hyperlink" Target="http://regulation.gov.ru/get.php?view_id=3&amp;doc_id=21369" TargetMode="External"/><Relationship Id="rId41" Type="http://schemas.openxmlformats.org/officeDocument/2006/relationships/diagramColors" Target="diagrams/colors5.xml"/><Relationship Id="rId54" Type="http://schemas.openxmlformats.org/officeDocument/2006/relationships/image" Target="media/image23.pn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83" Type="http://schemas.openxmlformats.org/officeDocument/2006/relationships/image" Target="media/image52.jpeg"/><Relationship Id="rId88" Type="http://schemas.openxmlformats.org/officeDocument/2006/relationships/image" Target="media/image57.png"/><Relationship Id="rId91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diagramLayout" Target="diagrams/layout1.xml"/><Relationship Id="rId28" Type="http://schemas.openxmlformats.org/officeDocument/2006/relationships/diagramQuickStyle" Target="diagrams/quickStyle2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18.jpeg"/><Relationship Id="rId57" Type="http://schemas.openxmlformats.org/officeDocument/2006/relationships/image" Target="media/image26.gif"/><Relationship Id="rId10" Type="http://schemas.openxmlformats.org/officeDocument/2006/relationships/image" Target="media/image5.png"/><Relationship Id="rId31" Type="http://schemas.openxmlformats.org/officeDocument/2006/relationships/diagramLayout" Target="diagrams/layout3.xml"/><Relationship Id="rId44" Type="http://schemas.openxmlformats.org/officeDocument/2006/relationships/diagramQuickStyle" Target="diagrams/quickStyle6.xml"/><Relationship Id="rId52" Type="http://schemas.openxmlformats.org/officeDocument/2006/relationships/image" Target="media/image21.jpeg"/><Relationship Id="rId60" Type="http://schemas.openxmlformats.org/officeDocument/2006/relationships/image" Target="media/image29.png"/><Relationship Id="rId65" Type="http://schemas.openxmlformats.org/officeDocument/2006/relationships/image" Target="media/image34.jpe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gi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527E2-6E84-4428-BC7D-F9016E72484F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272ABB-6A81-4E64-AF03-37F76C504D05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900" b="1">
              <a:solidFill>
                <a:schemeClr val="bg1"/>
              </a:solidFill>
            </a:rPr>
            <a:t>СФУЦК</a:t>
          </a:r>
        </a:p>
        <a:p>
          <a:r>
            <a:rPr lang="ru-RU" sz="1200" b="1">
              <a:solidFill>
                <a:schemeClr val="bg1"/>
              </a:solidFill>
            </a:rPr>
            <a:t>ФОНД</a:t>
          </a:r>
        </a:p>
      </dgm:t>
    </dgm:pt>
    <dgm:pt modelId="{6D427523-7D74-41A6-BCC8-AC92D27AE447}" type="parTrans" cxnId="{87B4EF96-2F9B-48D0-B0C2-FB25B8CF6D26}">
      <dgm:prSet/>
      <dgm:spPr/>
      <dgm:t>
        <a:bodyPr/>
        <a:lstStyle/>
        <a:p>
          <a:endParaRPr lang="ru-RU"/>
        </a:p>
      </dgm:t>
    </dgm:pt>
    <dgm:pt modelId="{5C47E229-8D8D-4DEC-8E31-F5268D031BAA}" type="sibTrans" cxnId="{87B4EF96-2F9B-48D0-B0C2-FB25B8CF6D26}">
      <dgm:prSet/>
      <dgm:spPr/>
      <dgm:t>
        <a:bodyPr/>
        <a:lstStyle/>
        <a:p>
          <a:endParaRPr lang="ru-RU"/>
        </a:p>
      </dgm:t>
    </dgm:pt>
    <dgm:pt modelId="{68555166-816B-47D9-8A27-7E33908C3897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700" b="1"/>
            <a:t>УЧРЕДИТЕЛИ</a:t>
          </a:r>
        </a:p>
        <a:p>
          <a:r>
            <a:rPr lang="ru-RU" sz="900" b="1"/>
            <a:t>ФОНДА</a:t>
          </a:r>
        </a:p>
      </dgm:t>
    </dgm:pt>
    <dgm:pt modelId="{6D4B3D6C-2940-456F-964C-A85B21151552}" type="parTrans" cxnId="{D33A9D9E-A6A8-4D0F-9D18-518C987C4E0B}">
      <dgm:prSet/>
      <dgm:spPr/>
      <dgm:t>
        <a:bodyPr/>
        <a:lstStyle/>
        <a:p>
          <a:endParaRPr lang="ru-RU"/>
        </a:p>
      </dgm:t>
    </dgm:pt>
    <dgm:pt modelId="{BC26E4D7-E235-4156-B3E6-D42276D2F35B}" type="sibTrans" cxnId="{D33A9D9E-A6A8-4D0F-9D18-518C987C4E0B}">
      <dgm:prSet/>
      <dgm:spPr/>
      <dgm:t>
        <a:bodyPr/>
        <a:lstStyle/>
        <a:p>
          <a:endParaRPr lang="ru-RU"/>
        </a:p>
      </dgm:t>
    </dgm:pt>
    <dgm:pt modelId="{77F48BE1-450F-4E29-9E80-FA468EB43932}">
      <dgm:prSet phldrT="[Текст]" custT="1"/>
      <dgm:spPr/>
      <dgm:t>
        <a:bodyPr/>
        <a:lstStyle/>
        <a:p>
          <a:r>
            <a:rPr lang="ru-RU" sz="700" b="1"/>
            <a:t>ПРАВЛЕНИЕ</a:t>
          </a:r>
          <a:r>
            <a:rPr lang="ru-RU" sz="800" b="1"/>
            <a:t> </a:t>
          </a:r>
          <a:r>
            <a:rPr lang="ru-RU" sz="1000" b="1"/>
            <a:t>ФОНДА</a:t>
          </a:r>
        </a:p>
      </dgm:t>
    </dgm:pt>
    <dgm:pt modelId="{D03197A5-7DC1-41CB-A619-15600CC66977}" type="parTrans" cxnId="{E68252A9-750F-414E-9CBA-212B670DDF0D}">
      <dgm:prSet/>
      <dgm:spPr/>
      <dgm:t>
        <a:bodyPr/>
        <a:lstStyle/>
        <a:p>
          <a:endParaRPr lang="ru-RU"/>
        </a:p>
      </dgm:t>
    </dgm:pt>
    <dgm:pt modelId="{DA744997-B0B9-44ED-AF69-DE82ACEA268F}" type="sibTrans" cxnId="{E68252A9-750F-414E-9CBA-212B670DDF0D}">
      <dgm:prSet/>
      <dgm:spPr/>
      <dgm:t>
        <a:bodyPr/>
        <a:lstStyle/>
        <a:p>
          <a:endParaRPr lang="ru-RU"/>
        </a:p>
      </dgm:t>
    </dgm:pt>
    <dgm:pt modelId="{3B5AF1E6-A8D5-4817-8D87-FEFC9D66A33A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500" b="1">
              <a:solidFill>
                <a:schemeClr val="tx2">
                  <a:lumMod val="75000"/>
                </a:schemeClr>
              </a:solidFill>
            </a:rPr>
            <a:t>ИСПОЛНИТЕЛЬНЫ</a:t>
          </a:r>
          <a:r>
            <a:rPr lang="ru-RU" sz="400" b="1">
              <a:solidFill>
                <a:schemeClr val="tx2">
                  <a:lumMod val="75000"/>
                </a:schemeClr>
              </a:solidFill>
            </a:rPr>
            <a:t>Й </a:t>
          </a:r>
          <a:r>
            <a:rPr lang="ru-RU" sz="800" b="1">
              <a:solidFill>
                <a:schemeClr val="tx2">
                  <a:lumMod val="75000"/>
                </a:schemeClr>
              </a:solidFill>
            </a:rPr>
            <a:t>КОМИТЕТ </a:t>
          </a:r>
          <a:r>
            <a:rPr lang="ru-RU" sz="1050" b="1">
              <a:solidFill>
                <a:schemeClr val="tx2">
                  <a:lumMod val="75000"/>
                </a:schemeClr>
              </a:solidFill>
            </a:rPr>
            <a:t>ФОНДА</a:t>
          </a:r>
        </a:p>
      </dgm:t>
    </dgm:pt>
    <dgm:pt modelId="{B57260E8-9D67-484C-9285-6E44CB049607}" type="parTrans" cxnId="{EB466F2F-F2CC-4495-B4AC-488E14ED5716}">
      <dgm:prSet/>
      <dgm:spPr/>
      <dgm:t>
        <a:bodyPr/>
        <a:lstStyle/>
        <a:p>
          <a:endParaRPr lang="ru-RU"/>
        </a:p>
      </dgm:t>
    </dgm:pt>
    <dgm:pt modelId="{E27AE874-9806-40EB-9479-113409C088BE}" type="sibTrans" cxnId="{EB466F2F-F2CC-4495-B4AC-488E14ED5716}">
      <dgm:prSet/>
      <dgm:spPr/>
      <dgm:t>
        <a:bodyPr/>
        <a:lstStyle/>
        <a:p>
          <a:endParaRPr lang="ru-RU"/>
        </a:p>
      </dgm:t>
    </dgm:pt>
    <dgm:pt modelId="{3804A6C0-1652-474E-8CBA-C09A13D2CAD1}" type="pres">
      <dgm:prSet presAssocID="{3A0527E2-6E84-4428-BC7D-F9016E72484F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480DD5-23C7-4400-AA25-D962F65F664C}" type="pres">
      <dgm:prSet presAssocID="{3A0527E2-6E84-4428-BC7D-F9016E72484F}" presName="comp1" presStyleCnt="0"/>
      <dgm:spPr/>
    </dgm:pt>
    <dgm:pt modelId="{CF09B21C-D2BC-41E5-9CC9-3F55AE12FBAB}" type="pres">
      <dgm:prSet presAssocID="{3A0527E2-6E84-4428-BC7D-F9016E72484F}" presName="circle1" presStyleLbl="node1" presStyleIdx="0" presStyleCnt="4"/>
      <dgm:spPr/>
      <dgm:t>
        <a:bodyPr/>
        <a:lstStyle/>
        <a:p>
          <a:endParaRPr lang="ru-RU"/>
        </a:p>
      </dgm:t>
    </dgm:pt>
    <dgm:pt modelId="{3C17F1C8-D256-4286-AC46-09D0DDC95D71}" type="pres">
      <dgm:prSet presAssocID="{3A0527E2-6E84-4428-BC7D-F9016E72484F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1F7309-9D71-410E-88D4-62F284819370}" type="pres">
      <dgm:prSet presAssocID="{3A0527E2-6E84-4428-BC7D-F9016E72484F}" presName="comp2" presStyleCnt="0"/>
      <dgm:spPr/>
    </dgm:pt>
    <dgm:pt modelId="{97880ED7-31DD-4D81-881C-3BF45591434C}" type="pres">
      <dgm:prSet presAssocID="{3A0527E2-6E84-4428-BC7D-F9016E72484F}" presName="circle2" presStyleLbl="node1" presStyleIdx="1" presStyleCnt="4"/>
      <dgm:spPr/>
      <dgm:t>
        <a:bodyPr/>
        <a:lstStyle/>
        <a:p>
          <a:endParaRPr lang="ru-RU"/>
        </a:p>
      </dgm:t>
    </dgm:pt>
    <dgm:pt modelId="{F8A136B3-8403-4292-8E80-6502134424FC}" type="pres">
      <dgm:prSet presAssocID="{3A0527E2-6E84-4428-BC7D-F9016E72484F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7979D-D76F-40CA-AC17-1C6ED23520CB}" type="pres">
      <dgm:prSet presAssocID="{3A0527E2-6E84-4428-BC7D-F9016E72484F}" presName="comp3" presStyleCnt="0"/>
      <dgm:spPr/>
    </dgm:pt>
    <dgm:pt modelId="{F3EEF3C0-6C1D-4B00-B70D-29E3DE9A1ABE}" type="pres">
      <dgm:prSet presAssocID="{3A0527E2-6E84-4428-BC7D-F9016E72484F}" presName="circle3" presStyleLbl="node1" presStyleIdx="2" presStyleCnt="4"/>
      <dgm:spPr/>
      <dgm:t>
        <a:bodyPr/>
        <a:lstStyle/>
        <a:p>
          <a:endParaRPr lang="ru-RU"/>
        </a:p>
      </dgm:t>
    </dgm:pt>
    <dgm:pt modelId="{0668DAE5-7AAE-4BEB-ADAA-E283E5EF0FB2}" type="pres">
      <dgm:prSet presAssocID="{3A0527E2-6E84-4428-BC7D-F9016E72484F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0FA6C8-EA63-4AB2-A58C-E9CE429631F2}" type="pres">
      <dgm:prSet presAssocID="{3A0527E2-6E84-4428-BC7D-F9016E72484F}" presName="comp4" presStyleCnt="0"/>
      <dgm:spPr/>
    </dgm:pt>
    <dgm:pt modelId="{589F08FE-DEF9-4C8D-AE0B-127A7AB123C3}" type="pres">
      <dgm:prSet presAssocID="{3A0527E2-6E84-4428-BC7D-F9016E72484F}" presName="circle4" presStyleLbl="node1" presStyleIdx="3" presStyleCnt="4"/>
      <dgm:spPr/>
      <dgm:t>
        <a:bodyPr/>
        <a:lstStyle/>
        <a:p>
          <a:endParaRPr lang="ru-RU"/>
        </a:p>
      </dgm:t>
    </dgm:pt>
    <dgm:pt modelId="{61B47246-41ED-4073-B030-4D76695C49D4}" type="pres">
      <dgm:prSet presAssocID="{3A0527E2-6E84-4428-BC7D-F9016E72484F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D5088A-DC49-48DC-912A-C440F4DBCF21}" type="presOf" srcId="{77F48BE1-450F-4E29-9E80-FA468EB43932}" destId="{F3EEF3C0-6C1D-4B00-B70D-29E3DE9A1ABE}" srcOrd="0" destOrd="0" presId="urn:microsoft.com/office/officeart/2005/8/layout/venn2"/>
    <dgm:cxn modelId="{059497C6-E6F7-44FE-A0DC-476A859F11B1}" type="presOf" srcId="{3A0527E2-6E84-4428-BC7D-F9016E72484F}" destId="{3804A6C0-1652-474E-8CBA-C09A13D2CAD1}" srcOrd="0" destOrd="0" presId="urn:microsoft.com/office/officeart/2005/8/layout/venn2"/>
    <dgm:cxn modelId="{34279596-A5CC-4BF7-8993-B4FE771F9269}" type="presOf" srcId="{32272ABB-6A81-4E64-AF03-37F76C504D05}" destId="{3C17F1C8-D256-4286-AC46-09D0DDC95D71}" srcOrd="1" destOrd="0" presId="urn:microsoft.com/office/officeart/2005/8/layout/venn2"/>
    <dgm:cxn modelId="{ED086BA1-B720-444C-B9CA-8A29B87317DD}" type="presOf" srcId="{68555166-816B-47D9-8A27-7E33908C3897}" destId="{F8A136B3-8403-4292-8E80-6502134424FC}" srcOrd="1" destOrd="0" presId="urn:microsoft.com/office/officeart/2005/8/layout/venn2"/>
    <dgm:cxn modelId="{0AE5088A-D63E-4443-B15F-6B0B2431AA75}" type="presOf" srcId="{3B5AF1E6-A8D5-4817-8D87-FEFC9D66A33A}" destId="{589F08FE-DEF9-4C8D-AE0B-127A7AB123C3}" srcOrd="0" destOrd="0" presId="urn:microsoft.com/office/officeart/2005/8/layout/venn2"/>
    <dgm:cxn modelId="{B66A80F5-510E-49F4-9245-9945C1175AE0}" type="presOf" srcId="{68555166-816B-47D9-8A27-7E33908C3897}" destId="{97880ED7-31DD-4D81-881C-3BF45591434C}" srcOrd="0" destOrd="0" presId="urn:microsoft.com/office/officeart/2005/8/layout/venn2"/>
    <dgm:cxn modelId="{6A5B2C57-1ACB-4C4D-B9AA-A387086C2FF7}" type="presOf" srcId="{77F48BE1-450F-4E29-9E80-FA468EB43932}" destId="{0668DAE5-7AAE-4BEB-ADAA-E283E5EF0FB2}" srcOrd="1" destOrd="0" presId="urn:microsoft.com/office/officeart/2005/8/layout/venn2"/>
    <dgm:cxn modelId="{87B4EF96-2F9B-48D0-B0C2-FB25B8CF6D26}" srcId="{3A0527E2-6E84-4428-BC7D-F9016E72484F}" destId="{32272ABB-6A81-4E64-AF03-37F76C504D05}" srcOrd="0" destOrd="0" parTransId="{6D427523-7D74-41A6-BCC8-AC92D27AE447}" sibTransId="{5C47E229-8D8D-4DEC-8E31-F5268D031BAA}"/>
    <dgm:cxn modelId="{D33A9D9E-A6A8-4D0F-9D18-518C987C4E0B}" srcId="{3A0527E2-6E84-4428-BC7D-F9016E72484F}" destId="{68555166-816B-47D9-8A27-7E33908C3897}" srcOrd="1" destOrd="0" parTransId="{6D4B3D6C-2940-456F-964C-A85B21151552}" sibTransId="{BC26E4D7-E235-4156-B3E6-D42276D2F35B}"/>
    <dgm:cxn modelId="{EB466F2F-F2CC-4495-B4AC-488E14ED5716}" srcId="{3A0527E2-6E84-4428-BC7D-F9016E72484F}" destId="{3B5AF1E6-A8D5-4817-8D87-FEFC9D66A33A}" srcOrd="3" destOrd="0" parTransId="{B57260E8-9D67-484C-9285-6E44CB049607}" sibTransId="{E27AE874-9806-40EB-9479-113409C088BE}"/>
    <dgm:cxn modelId="{E68252A9-750F-414E-9CBA-212B670DDF0D}" srcId="{3A0527E2-6E84-4428-BC7D-F9016E72484F}" destId="{77F48BE1-450F-4E29-9E80-FA468EB43932}" srcOrd="2" destOrd="0" parTransId="{D03197A5-7DC1-41CB-A619-15600CC66977}" sibTransId="{DA744997-B0B9-44ED-AF69-DE82ACEA268F}"/>
    <dgm:cxn modelId="{67AEB8CD-FB7F-4114-AB14-6D5F55E33846}" type="presOf" srcId="{3B5AF1E6-A8D5-4817-8D87-FEFC9D66A33A}" destId="{61B47246-41ED-4073-B030-4D76695C49D4}" srcOrd="1" destOrd="0" presId="urn:microsoft.com/office/officeart/2005/8/layout/venn2"/>
    <dgm:cxn modelId="{BBD5358E-0083-446D-A17B-14BE9E5D209F}" type="presOf" srcId="{32272ABB-6A81-4E64-AF03-37F76C504D05}" destId="{CF09B21C-D2BC-41E5-9CC9-3F55AE12FBAB}" srcOrd="0" destOrd="0" presId="urn:microsoft.com/office/officeart/2005/8/layout/venn2"/>
    <dgm:cxn modelId="{261B8C9D-8FD4-4F4C-A345-BB8BEB840381}" type="presParOf" srcId="{3804A6C0-1652-474E-8CBA-C09A13D2CAD1}" destId="{63480DD5-23C7-4400-AA25-D962F65F664C}" srcOrd="0" destOrd="0" presId="urn:microsoft.com/office/officeart/2005/8/layout/venn2"/>
    <dgm:cxn modelId="{ED3F6CF6-392B-4294-94AF-3723BA24C99C}" type="presParOf" srcId="{63480DD5-23C7-4400-AA25-D962F65F664C}" destId="{CF09B21C-D2BC-41E5-9CC9-3F55AE12FBAB}" srcOrd="0" destOrd="0" presId="urn:microsoft.com/office/officeart/2005/8/layout/venn2"/>
    <dgm:cxn modelId="{76EFE085-9D5F-4854-8842-63C0EA154B2B}" type="presParOf" srcId="{63480DD5-23C7-4400-AA25-D962F65F664C}" destId="{3C17F1C8-D256-4286-AC46-09D0DDC95D71}" srcOrd="1" destOrd="0" presId="urn:microsoft.com/office/officeart/2005/8/layout/venn2"/>
    <dgm:cxn modelId="{011E7618-603B-4B35-BEDF-C62FC197165F}" type="presParOf" srcId="{3804A6C0-1652-474E-8CBA-C09A13D2CAD1}" destId="{C81F7309-9D71-410E-88D4-62F284819370}" srcOrd="1" destOrd="0" presId="urn:microsoft.com/office/officeart/2005/8/layout/venn2"/>
    <dgm:cxn modelId="{AEDCDBAA-677C-4BE5-BCA1-2C74E0FAC6C1}" type="presParOf" srcId="{C81F7309-9D71-410E-88D4-62F284819370}" destId="{97880ED7-31DD-4D81-881C-3BF45591434C}" srcOrd="0" destOrd="0" presId="urn:microsoft.com/office/officeart/2005/8/layout/venn2"/>
    <dgm:cxn modelId="{FB2CA2EF-2B3E-4FB5-AC20-E622A54E408E}" type="presParOf" srcId="{C81F7309-9D71-410E-88D4-62F284819370}" destId="{F8A136B3-8403-4292-8E80-6502134424FC}" srcOrd="1" destOrd="0" presId="urn:microsoft.com/office/officeart/2005/8/layout/venn2"/>
    <dgm:cxn modelId="{E6AC550F-4431-415E-842B-F416C0686E6C}" type="presParOf" srcId="{3804A6C0-1652-474E-8CBA-C09A13D2CAD1}" destId="{8697979D-D76F-40CA-AC17-1C6ED23520CB}" srcOrd="2" destOrd="0" presId="urn:microsoft.com/office/officeart/2005/8/layout/venn2"/>
    <dgm:cxn modelId="{E12EDF11-E36D-423D-8816-E5E5DC1C0E94}" type="presParOf" srcId="{8697979D-D76F-40CA-AC17-1C6ED23520CB}" destId="{F3EEF3C0-6C1D-4B00-B70D-29E3DE9A1ABE}" srcOrd="0" destOrd="0" presId="urn:microsoft.com/office/officeart/2005/8/layout/venn2"/>
    <dgm:cxn modelId="{DD70612D-03DF-4C8A-A85E-932652E4B625}" type="presParOf" srcId="{8697979D-D76F-40CA-AC17-1C6ED23520CB}" destId="{0668DAE5-7AAE-4BEB-ADAA-E283E5EF0FB2}" srcOrd="1" destOrd="0" presId="urn:microsoft.com/office/officeart/2005/8/layout/venn2"/>
    <dgm:cxn modelId="{0E05F330-239F-477E-9A03-EEDF98024B17}" type="presParOf" srcId="{3804A6C0-1652-474E-8CBA-C09A13D2CAD1}" destId="{C80FA6C8-EA63-4AB2-A58C-E9CE429631F2}" srcOrd="3" destOrd="0" presId="urn:microsoft.com/office/officeart/2005/8/layout/venn2"/>
    <dgm:cxn modelId="{B322B613-10F1-4CEB-B770-6662EB78D877}" type="presParOf" srcId="{C80FA6C8-EA63-4AB2-A58C-E9CE429631F2}" destId="{589F08FE-DEF9-4C8D-AE0B-127A7AB123C3}" srcOrd="0" destOrd="0" presId="urn:microsoft.com/office/officeart/2005/8/layout/venn2"/>
    <dgm:cxn modelId="{7C34C55C-0701-4EB5-81C9-C6A506462EFA}" type="presParOf" srcId="{C80FA6C8-EA63-4AB2-A58C-E9CE429631F2}" destId="{61B47246-41ED-4073-B030-4D76695C49D4}" srcOrd="1" destOrd="0" presId="urn:microsoft.com/office/officeart/2005/8/layout/ven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4C02566-5E7B-4822-B925-87C323E0883C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441012F-241A-41F9-A0E9-15C76F35F6FA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1200"/>
            <a:t>ПОПЕЧИТЕЛЬСКИЙ СОВЕТ ФОНДА</a:t>
          </a:r>
        </a:p>
      </dgm:t>
    </dgm:pt>
    <dgm:pt modelId="{FD069682-DE44-48A1-A600-6D8FD5640453}" type="parTrans" cxnId="{4C5CC474-CB72-4F5E-AAE4-4E2C11D4D50F}">
      <dgm:prSet/>
      <dgm:spPr/>
      <dgm:t>
        <a:bodyPr/>
        <a:lstStyle/>
        <a:p>
          <a:endParaRPr lang="ru-RU"/>
        </a:p>
      </dgm:t>
    </dgm:pt>
    <dgm:pt modelId="{DAB106CB-E9C7-450F-86DC-22D8916BEF18}" type="sibTrans" cxnId="{4C5CC474-CB72-4F5E-AAE4-4E2C11D4D50F}">
      <dgm:prSet/>
      <dgm:spPr/>
      <dgm:t>
        <a:bodyPr/>
        <a:lstStyle/>
        <a:p>
          <a:endParaRPr lang="ru-RU"/>
        </a:p>
      </dgm:t>
    </dgm:pt>
    <dgm:pt modelId="{C1B1CA86-3AB3-426F-8ABE-7E34DD1C16DB}">
      <dgm:prSet phldrT="[Текст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/>
            <a:t>Бизнес, власть и гражданский институт</a:t>
          </a:r>
        </a:p>
      </dgm:t>
    </dgm:pt>
    <dgm:pt modelId="{043DA0D0-591D-40E6-9D11-44DFB168C188}" type="parTrans" cxnId="{EC6BF7DB-A716-4EF8-B869-CB8B4A2F6C26}">
      <dgm:prSet/>
      <dgm:spPr/>
      <dgm:t>
        <a:bodyPr/>
        <a:lstStyle/>
        <a:p>
          <a:endParaRPr lang="ru-RU"/>
        </a:p>
      </dgm:t>
    </dgm:pt>
    <dgm:pt modelId="{FDF18808-0481-48F2-862A-ACDCAD356EA7}" type="sibTrans" cxnId="{EC6BF7DB-A716-4EF8-B869-CB8B4A2F6C26}">
      <dgm:prSet/>
      <dgm:spPr/>
      <dgm:t>
        <a:bodyPr/>
        <a:lstStyle/>
        <a:p>
          <a:endParaRPr lang="ru-RU"/>
        </a:p>
      </dgm:t>
    </dgm:pt>
    <dgm:pt modelId="{6C220275-1A25-49C3-8E04-2DE77EE80670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1000"/>
            <a:t>РЕГИОНАЛЬНЫЙ СОВЕТ ПО ИСПОЛЬЗОВАНИЮ ДОХОДОВ                      ОТ  УПРАВЛЕНИЯ ЦЕЛЕВЫМ КАПИТАЛОМ</a:t>
          </a:r>
        </a:p>
      </dgm:t>
    </dgm:pt>
    <dgm:pt modelId="{B27CF312-5C52-4F5D-BFD0-372E8B471737}" type="parTrans" cxnId="{C869B547-C15E-4307-A044-BE6789312E12}">
      <dgm:prSet/>
      <dgm:spPr/>
      <dgm:t>
        <a:bodyPr/>
        <a:lstStyle/>
        <a:p>
          <a:endParaRPr lang="ru-RU"/>
        </a:p>
      </dgm:t>
    </dgm:pt>
    <dgm:pt modelId="{A552A74D-4BDF-4C0F-81A9-0383D5F4551B}" type="sibTrans" cxnId="{C869B547-C15E-4307-A044-BE6789312E12}">
      <dgm:prSet/>
      <dgm:spPr/>
      <dgm:t>
        <a:bodyPr/>
        <a:lstStyle/>
        <a:p>
          <a:endParaRPr lang="ru-RU"/>
        </a:p>
      </dgm:t>
    </dgm:pt>
    <dgm:pt modelId="{84620CB0-065F-4E35-8C9B-0CD6934BA436}">
      <dgm:prSet phldrT="[Текст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Представители приоритетных социальных направлений</a:t>
          </a:r>
        </a:p>
      </dgm:t>
    </dgm:pt>
    <dgm:pt modelId="{FFFF464A-78E3-450D-893B-3DCCA048A0E3}" type="sibTrans" cxnId="{DB5BCB95-A0CA-43B4-9C07-654B0315274C}">
      <dgm:prSet/>
      <dgm:spPr/>
      <dgm:t>
        <a:bodyPr/>
        <a:lstStyle/>
        <a:p>
          <a:endParaRPr lang="ru-RU"/>
        </a:p>
      </dgm:t>
    </dgm:pt>
    <dgm:pt modelId="{FD634CCA-DBAC-4D24-BADD-2B1C46A76183}" type="parTrans" cxnId="{DB5BCB95-A0CA-43B4-9C07-654B0315274C}">
      <dgm:prSet/>
      <dgm:spPr/>
      <dgm:t>
        <a:bodyPr/>
        <a:lstStyle/>
        <a:p>
          <a:endParaRPr lang="ru-RU"/>
        </a:p>
      </dgm:t>
    </dgm:pt>
    <dgm:pt modelId="{DA9920B6-E376-4FCA-903A-05C915B694F4}" type="pres">
      <dgm:prSet presAssocID="{44C02566-5E7B-4822-B925-87C323E0883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6B8876-E740-4A44-BFF7-D1CE0E7E963C}" type="pres">
      <dgm:prSet presAssocID="{6C220275-1A25-49C3-8E04-2DE77EE80670}" presName="boxAndChildren" presStyleCnt="0"/>
      <dgm:spPr/>
    </dgm:pt>
    <dgm:pt modelId="{E294BCC8-8FCE-484E-84C9-DA6EA5D26560}" type="pres">
      <dgm:prSet presAssocID="{6C220275-1A25-49C3-8E04-2DE77EE80670}" presName="parentTextBox" presStyleLbl="node1" presStyleIdx="0" presStyleCnt="2"/>
      <dgm:spPr/>
      <dgm:t>
        <a:bodyPr/>
        <a:lstStyle/>
        <a:p>
          <a:endParaRPr lang="ru-RU"/>
        </a:p>
      </dgm:t>
    </dgm:pt>
    <dgm:pt modelId="{D3FFE7D3-3B5C-447D-88D6-B2C6AFEB412A}" type="pres">
      <dgm:prSet presAssocID="{6C220275-1A25-49C3-8E04-2DE77EE80670}" presName="entireBox" presStyleLbl="node1" presStyleIdx="0" presStyleCnt="2" custScaleY="142935"/>
      <dgm:spPr/>
      <dgm:t>
        <a:bodyPr/>
        <a:lstStyle/>
        <a:p>
          <a:endParaRPr lang="ru-RU"/>
        </a:p>
      </dgm:t>
    </dgm:pt>
    <dgm:pt modelId="{00FD31A3-E020-4E08-9B34-BC2D76DD7380}" type="pres">
      <dgm:prSet presAssocID="{6C220275-1A25-49C3-8E04-2DE77EE80670}" presName="descendantBox" presStyleCnt="0"/>
      <dgm:spPr/>
    </dgm:pt>
    <dgm:pt modelId="{A760A724-335E-45BB-A17A-F7C9D233E968}" type="pres">
      <dgm:prSet presAssocID="{84620CB0-065F-4E35-8C9B-0CD6934BA436}" presName="childTextBox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BD5C5-89D2-45E5-9B9A-1D50C64BE3C4}" type="pres">
      <dgm:prSet presAssocID="{DAB106CB-E9C7-450F-86DC-22D8916BEF18}" presName="sp" presStyleCnt="0"/>
      <dgm:spPr/>
    </dgm:pt>
    <dgm:pt modelId="{AA3C48AF-9333-48EF-9FBC-05EBA1F3B875}" type="pres">
      <dgm:prSet presAssocID="{B441012F-241A-41F9-A0E9-15C76F35F6FA}" presName="arrowAndChildren" presStyleCnt="0"/>
      <dgm:spPr/>
    </dgm:pt>
    <dgm:pt modelId="{044DE25C-3252-492F-97A6-7F8A7C5D46D4}" type="pres">
      <dgm:prSet presAssocID="{B441012F-241A-41F9-A0E9-15C76F35F6FA}" presName="parentTextArrow" presStyleLbl="node1" presStyleIdx="0" presStyleCnt="2"/>
      <dgm:spPr/>
      <dgm:t>
        <a:bodyPr/>
        <a:lstStyle/>
        <a:p>
          <a:endParaRPr lang="ru-RU"/>
        </a:p>
      </dgm:t>
    </dgm:pt>
    <dgm:pt modelId="{213DD4E5-509C-4E30-8732-9472D2A9A0E9}" type="pres">
      <dgm:prSet presAssocID="{B441012F-241A-41F9-A0E9-15C76F35F6FA}" presName="arrow" presStyleLbl="node1" presStyleIdx="1" presStyleCnt="2" custScaleY="147508"/>
      <dgm:spPr/>
      <dgm:t>
        <a:bodyPr/>
        <a:lstStyle/>
        <a:p>
          <a:endParaRPr lang="ru-RU"/>
        </a:p>
      </dgm:t>
    </dgm:pt>
    <dgm:pt modelId="{55984D15-6F45-427D-BE65-BA9656198873}" type="pres">
      <dgm:prSet presAssocID="{B441012F-241A-41F9-A0E9-15C76F35F6FA}" presName="descendantArrow" presStyleCnt="0"/>
      <dgm:spPr/>
    </dgm:pt>
    <dgm:pt modelId="{7FE5BD71-5A83-4A41-AC58-D68589D8D5AE}" type="pres">
      <dgm:prSet presAssocID="{C1B1CA86-3AB3-426F-8ABE-7E34DD1C16DB}" presName="childTextArrow" presStyleLbl="fgAccFollowNode1" presStyleIdx="1" presStyleCnt="2" custScaleY="794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0E1072-2A67-43B6-AB74-5B18435BF2A6}" type="presOf" srcId="{B441012F-241A-41F9-A0E9-15C76F35F6FA}" destId="{213DD4E5-509C-4E30-8732-9472D2A9A0E9}" srcOrd="1" destOrd="0" presId="urn:microsoft.com/office/officeart/2005/8/layout/process4"/>
    <dgm:cxn modelId="{9D996DA3-02BA-4792-A5D3-FF264E144293}" type="presOf" srcId="{44C02566-5E7B-4822-B925-87C323E0883C}" destId="{DA9920B6-E376-4FCA-903A-05C915B694F4}" srcOrd="0" destOrd="0" presId="urn:microsoft.com/office/officeart/2005/8/layout/process4"/>
    <dgm:cxn modelId="{9A1D7D19-0794-4C6C-AD73-43679ED7146A}" type="presOf" srcId="{6C220275-1A25-49C3-8E04-2DE77EE80670}" destId="{E294BCC8-8FCE-484E-84C9-DA6EA5D26560}" srcOrd="0" destOrd="0" presId="urn:microsoft.com/office/officeart/2005/8/layout/process4"/>
    <dgm:cxn modelId="{C869B547-C15E-4307-A044-BE6789312E12}" srcId="{44C02566-5E7B-4822-B925-87C323E0883C}" destId="{6C220275-1A25-49C3-8E04-2DE77EE80670}" srcOrd="1" destOrd="0" parTransId="{B27CF312-5C52-4F5D-BFD0-372E8B471737}" sibTransId="{A552A74D-4BDF-4C0F-81A9-0383D5F4551B}"/>
    <dgm:cxn modelId="{DB5BCB95-A0CA-43B4-9C07-654B0315274C}" srcId="{6C220275-1A25-49C3-8E04-2DE77EE80670}" destId="{84620CB0-065F-4E35-8C9B-0CD6934BA436}" srcOrd="0" destOrd="0" parTransId="{FD634CCA-DBAC-4D24-BADD-2B1C46A76183}" sibTransId="{FFFF464A-78E3-450D-893B-3DCCA048A0E3}"/>
    <dgm:cxn modelId="{BB847813-3B53-4B24-ADB8-B3152B2A48F2}" type="presOf" srcId="{6C220275-1A25-49C3-8E04-2DE77EE80670}" destId="{D3FFE7D3-3B5C-447D-88D6-B2C6AFEB412A}" srcOrd="1" destOrd="0" presId="urn:microsoft.com/office/officeart/2005/8/layout/process4"/>
    <dgm:cxn modelId="{EC6BF7DB-A716-4EF8-B869-CB8B4A2F6C26}" srcId="{B441012F-241A-41F9-A0E9-15C76F35F6FA}" destId="{C1B1CA86-3AB3-426F-8ABE-7E34DD1C16DB}" srcOrd="0" destOrd="0" parTransId="{043DA0D0-591D-40E6-9D11-44DFB168C188}" sibTransId="{FDF18808-0481-48F2-862A-ACDCAD356EA7}"/>
    <dgm:cxn modelId="{C91DAC17-273F-4DCF-B338-0EF4C3F202FD}" type="presOf" srcId="{84620CB0-065F-4E35-8C9B-0CD6934BA436}" destId="{A760A724-335E-45BB-A17A-F7C9D233E968}" srcOrd="0" destOrd="0" presId="urn:microsoft.com/office/officeart/2005/8/layout/process4"/>
    <dgm:cxn modelId="{6C89C91A-8B3C-4205-9CC0-67A9B4166C8D}" type="presOf" srcId="{C1B1CA86-3AB3-426F-8ABE-7E34DD1C16DB}" destId="{7FE5BD71-5A83-4A41-AC58-D68589D8D5AE}" srcOrd="0" destOrd="0" presId="urn:microsoft.com/office/officeart/2005/8/layout/process4"/>
    <dgm:cxn modelId="{F95D5FF6-4009-4C48-845A-AD8E5F5C27D0}" type="presOf" srcId="{B441012F-241A-41F9-A0E9-15C76F35F6FA}" destId="{044DE25C-3252-492F-97A6-7F8A7C5D46D4}" srcOrd="0" destOrd="0" presId="urn:microsoft.com/office/officeart/2005/8/layout/process4"/>
    <dgm:cxn modelId="{4C5CC474-CB72-4F5E-AAE4-4E2C11D4D50F}" srcId="{44C02566-5E7B-4822-B925-87C323E0883C}" destId="{B441012F-241A-41F9-A0E9-15C76F35F6FA}" srcOrd="0" destOrd="0" parTransId="{FD069682-DE44-48A1-A600-6D8FD5640453}" sibTransId="{DAB106CB-E9C7-450F-86DC-22D8916BEF18}"/>
    <dgm:cxn modelId="{FCEACA94-A711-4090-972C-405ED7BE4A1C}" type="presParOf" srcId="{DA9920B6-E376-4FCA-903A-05C915B694F4}" destId="{766B8876-E740-4A44-BFF7-D1CE0E7E963C}" srcOrd="0" destOrd="0" presId="urn:microsoft.com/office/officeart/2005/8/layout/process4"/>
    <dgm:cxn modelId="{7E3950DA-09ED-437A-B2D0-864CD5842FB2}" type="presParOf" srcId="{766B8876-E740-4A44-BFF7-D1CE0E7E963C}" destId="{E294BCC8-8FCE-484E-84C9-DA6EA5D26560}" srcOrd="0" destOrd="0" presId="urn:microsoft.com/office/officeart/2005/8/layout/process4"/>
    <dgm:cxn modelId="{C0DB4174-A76F-4DD3-ADBC-60D782D9E051}" type="presParOf" srcId="{766B8876-E740-4A44-BFF7-D1CE0E7E963C}" destId="{D3FFE7D3-3B5C-447D-88D6-B2C6AFEB412A}" srcOrd="1" destOrd="0" presId="urn:microsoft.com/office/officeart/2005/8/layout/process4"/>
    <dgm:cxn modelId="{B319730E-48D8-43F2-B8B4-4A7A9C09F76E}" type="presParOf" srcId="{766B8876-E740-4A44-BFF7-D1CE0E7E963C}" destId="{00FD31A3-E020-4E08-9B34-BC2D76DD7380}" srcOrd="2" destOrd="0" presId="urn:microsoft.com/office/officeart/2005/8/layout/process4"/>
    <dgm:cxn modelId="{DF4452EC-5B21-43EB-82A9-D6F35A7BE0D7}" type="presParOf" srcId="{00FD31A3-E020-4E08-9B34-BC2D76DD7380}" destId="{A760A724-335E-45BB-A17A-F7C9D233E968}" srcOrd="0" destOrd="0" presId="urn:microsoft.com/office/officeart/2005/8/layout/process4"/>
    <dgm:cxn modelId="{972278F1-2B2C-4D6C-88CC-EAFAD441C05D}" type="presParOf" srcId="{DA9920B6-E376-4FCA-903A-05C915B694F4}" destId="{347BD5C5-89D2-45E5-9B9A-1D50C64BE3C4}" srcOrd="1" destOrd="0" presId="urn:microsoft.com/office/officeart/2005/8/layout/process4"/>
    <dgm:cxn modelId="{E9D021CF-C49C-4735-84DA-251249CD7D8E}" type="presParOf" srcId="{DA9920B6-E376-4FCA-903A-05C915B694F4}" destId="{AA3C48AF-9333-48EF-9FBC-05EBA1F3B875}" srcOrd="2" destOrd="0" presId="urn:microsoft.com/office/officeart/2005/8/layout/process4"/>
    <dgm:cxn modelId="{86C660AD-14AE-4632-A2C7-D7472BCADC2E}" type="presParOf" srcId="{AA3C48AF-9333-48EF-9FBC-05EBA1F3B875}" destId="{044DE25C-3252-492F-97A6-7F8A7C5D46D4}" srcOrd="0" destOrd="0" presId="urn:microsoft.com/office/officeart/2005/8/layout/process4"/>
    <dgm:cxn modelId="{F0E8C3E7-3DCF-43FD-97AB-4CD18B273178}" type="presParOf" srcId="{AA3C48AF-9333-48EF-9FBC-05EBA1F3B875}" destId="{213DD4E5-509C-4E30-8732-9472D2A9A0E9}" srcOrd="1" destOrd="0" presId="urn:microsoft.com/office/officeart/2005/8/layout/process4"/>
    <dgm:cxn modelId="{9CE5482C-E65B-46CC-9655-32A19333CAF9}" type="presParOf" srcId="{AA3C48AF-9333-48EF-9FBC-05EBA1F3B875}" destId="{55984D15-6F45-427D-BE65-BA9656198873}" srcOrd="2" destOrd="0" presId="urn:microsoft.com/office/officeart/2005/8/layout/process4"/>
    <dgm:cxn modelId="{EC2F0B27-401B-4582-BA50-88D967BE7912}" type="presParOf" srcId="{55984D15-6F45-427D-BE65-BA9656198873}" destId="{7FE5BD71-5A83-4A41-AC58-D68589D8D5AE}" srcOrd="0" destOrd="0" presId="urn:microsoft.com/office/officeart/2005/8/layout/process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E8A8995-4A07-449F-AE8F-0558CB8C2F83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051420-8997-49D7-9C84-77B8192C02BB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l"/>
          <a:r>
            <a:rPr lang="ru-RU" sz="1000"/>
            <a:t>образование </a:t>
          </a:r>
          <a:r>
            <a:rPr lang="ru-RU" sz="1050"/>
            <a:t>и наука молодежная политика</a:t>
          </a:r>
        </a:p>
      </dgm:t>
    </dgm:pt>
    <dgm:pt modelId="{1AC40870-7BEC-4139-BF37-07CE46B8DE57}" type="parTrans" cxnId="{36397E7C-7595-45F8-8970-5211939F6C8D}">
      <dgm:prSet/>
      <dgm:spPr/>
      <dgm:t>
        <a:bodyPr/>
        <a:lstStyle/>
        <a:p>
          <a:endParaRPr lang="ru-RU"/>
        </a:p>
      </dgm:t>
    </dgm:pt>
    <dgm:pt modelId="{CDC2CD63-B7AF-44F5-8533-DC5E73BFF405}" type="sibTrans" cxnId="{36397E7C-7595-45F8-8970-5211939F6C8D}">
      <dgm:prSet/>
      <dgm:spPr/>
      <dgm:t>
        <a:bodyPr/>
        <a:lstStyle/>
        <a:p>
          <a:endParaRPr lang="ru-RU"/>
        </a:p>
      </dgm:t>
    </dgm:pt>
    <dgm:pt modelId="{C98A9048-D32C-41E1-95F9-3DA5C4F405C2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700" b="1">
              <a:solidFill>
                <a:schemeClr val="bg1"/>
              </a:solidFill>
            </a:rPr>
            <a:t>Городские Советы по использованию дохода от управления целевым капиталом</a:t>
          </a:r>
        </a:p>
      </dgm:t>
    </dgm:pt>
    <dgm:pt modelId="{E7F68295-D84B-48D2-8CE1-B100F4F87580}" type="parTrans" cxnId="{45B96E0C-0C8C-4272-A61C-2C739F0D97C7}">
      <dgm:prSet/>
      <dgm:spPr/>
      <dgm:t>
        <a:bodyPr/>
        <a:lstStyle/>
        <a:p>
          <a:endParaRPr lang="ru-RU"/>
        </a:p>
      </dgm:t>
    </dgm:pt>
    <dgm:pt modelId="{01157DC3-BE8A-42E2-8BD9-EEB77BC8DA66}" type="sibTrans" cxnId="{45B96E0C-0C8C-4272-A61C-2C739F0D97C7}">
      <dgm:prSet/>
      <dgm:spPr/>
      <dgm:t>
        <a:bodyPr/>
        <a:lstStyle/>
        <a:p>
          <a:endParaRPr lang="ru-RU"/>
        </a:p>
      </dgm:t>
    </dgm:pt>
    <dgm:pt modelId="{E4DB3490-55ED-42EF-9C39-F246E1B099ED}">
      <dgm:prSet phldrT="[Текст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ru-RU" sz="1100">
              <a:solidFill>
                <a:schemeClr val="tx2">
                  <a:lumMod val="75000"/>
                </a:schemeClr>
              </a:solidFill>
            </a:rPr>
            <a:t>физическая культара            и  спорт, здраво -охранение</a:t>
          </a:r>
        </a:p>
      </dgm:t>
    </dgm:pt>
    <dgm:pt modelId="{91EB54D0-D56F-4F86-82F3-4DC4B9CF7491}" type="parTrans" cxnId="{8BA97AC5-C3CB-4675-81E6-17EC3E1F05E4}">
      <dgm:prSet/>
      <dgm:spPr/>
      <dgm:t>
        <a:bodyPr/>
        <a:lstStyle/>
        <a:p>
          <a:endParaRPr lang="ru-RU"/>
        </a:p>
      </dgm:t>
    </dgm:pt>
    <dgm:pt modelId="{49E34CA4-D8E7-4DAE-9B58-8560D6A3261E}" type="sibTrans" cxnId="{8BA97AC5-C3CB-4675-81E6-17EC3E1F05E4}">
      <dgm:prSet/>
      <dgm:spPr/>
      <dgm:t>
        <a:bodyPr/>
        <a:lstStyle/>
        <a:p>
          <a:endParaRPr lang="ru-RU"/>
        </a:p>
      </dgm:t>
    </dgm:pt>
    <dgm:pt modelId="{32F1171C-0621-42B6-9E9D-8ECAA2D83AAD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700" b="1">
              <a:solidFill>
                <a:schemeClr val="bg1"/>
              </a:solidFill>
            </a:rPr>
            <a:t>Районые Советы             по использованию дохода от управления целевым капиталом </a:t>
          </a:r>
        </a:p>
      </dgm:t>
    </dgm:pt>
    <dgm:pt modelId="{27486B7E-44FD-4DB0-95CD-F467A9396B1D}" type="parTrans" cxnId="{2791D02A-CB86-4E39-984A-802BABC1A520}">
      <dgm:prSet/>
      <dgm:spPr/>
      <dgm:t>
        <a:bodyPr/>
        <a:lstStyle/>
        <a:p>
          <a:endParaRPr lang="ru-RU"/>
        </a:p>
      </dgm:t>
    </dgm:pt>
    <dgm:pt modelId="{DB347416-3E33-4CE1-B81E-8BB2368533CE}" type="sibTrans" cxnId="{2791D02A-CB86-4E39-984A-802BABC1A520}">
      <dgm:prSet/>
      <dgm:spPr/>
      <dgm:t>
        <a:bodyPr/>
        <a:lstStyle/>
        <a:p>
          <a:endParaRPr lang="ru-RU"/>
        </a:p>
      </dgm:t>
    </dgm:pt>
    <dgm:pt modelId="{F06190C2-5912-41A9-9F5F-A920A8655215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l"/>
          <a:r>
            <a:rPr lang="ru-RU" sz="1100"/>
            <a:t>социальная  защита Экология</a:t>
          </a:r>
        </a:p>
      </dgm:t>
    </dgm:pt>
    <dgm:pt modelId="{2AC92F44-5CF0-44C7-B30C-5FD7F9A0AAA0}" type="parTrans" cxnId="{7873215B-D3DD-4F17-9791-8B681BF81436}">
      <dgm:prSet/>
      <dgm:spPr/>
      <dgm:t>
        <a:bodyPr/>
        <a:lstStyle/>
        <a:p>
          <a:endParaRPr lang="ru-RU"/>
        </a:p>
      </dgm:t>
    </dgm:pt>
    <dgm:pt modelId="{88DDFEC8-3325-46DA-A62B-DCD3D005FE3F}" type="sibTrans" cxnId="{7873215B-D3DD-4F17-9791-8B681BF81436}">
      <dgm:prSet/>
      <dgm:spPr/>
      <dgm:t>
        <a:bodyPr/>
        <a:lstStyle/>
        <a:p>
          <a:endParaRPr lang="ru-RU"/>
        </a:p>
      </dgm:t>
    </dgm:pt>
    <dgm:pt modelId="{E9BE00A6-3B30-4041-8AF0-C7E73A6741DF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700" b="1">
              <a:solidFill>
                <a:schemeClr val="bg1"/>
              </a:solidFill>
            </a:rPr>
            <a:t>Сельские Советы  по использованию дохода от управления целевым капиталом</a:t>
          </a:r>
        </a:p>
      </dgm:t>
    </dgm:pt>
    <dgm:pt modelId="{4613C3D3-B9A2-4876-A872-533EDF3ECD64}" type="parTrans" cxnId="{7ECBC8C4-3AB0-4710-B418-54B5BE99DD40}">
      <dgm:prSet/>
      <dgm:spPr/>
      <dgm:t>
        <a:bodyPr/>
        <a:lstStyle/>
        <a:p>
          <a:endParaRPr lang="ru-RU"/>
        </a:p>
      </dgm:t>
    </dgm:pt>
    <dgm:pt modelId="{BB29E3C8-3D52-4D0A-AE55-BF4FDD8416B2}" type="sibTrans" cxnId="{7ECBC8C4-3AB0-4710-B418-54B5BE99DD40}">
      <dgm:prSet/>
      <dgm:spPr/>
      <dgm:t>
        <a:bodyPr/>
        <a:lstStyle/>
        <a:p>
          <a:endParaRPr lang="ru-RU"/>
        </a:p>
      </dgm:t>
    </dgm:pt>
    <dgm:pt modelId="{69AB343C-42EE-4646-B55E-2CF3FFCFDEC9}">
      <dgm:prSet phldrT="[Текст]" custT="1"/>
      <dgm:spPr>
        <a:solidFill>
          <a:schemeClr val="accent5">
            <a:lumMod val="75000"/>
          </a:schemeClr>
        </a:solidFill>
      </dgm:spPr>
      <dgm:t>
        <a:bodyPr/>
        <a:lstStyle/>
        <a:p>
          <a:pPr algn="r"/>
          <a:r>
            <a:rPr lang="ru-RU" sz="1200"/>
            <a:t>культура и искусство</a:t>
          </a:r>
        </a:p>
      </dgm:t>
    </dgm:pt>
    <dgm:pt modelId="{54680811-7C5F-4F82-A21E-F2DAB22C27F0}" type="parTrans" cxnId="{61654A1D-EF3C-4980-8748-F6F7DBCFB2A9}">
      <dgm:prSet/>
      <dgm:spPr/>
      <dgm:t>
        <a:bodyPr/>
        <a:lstStyle/>
        <a:p>
          <a:endParaRPr lang="ru-RU"/>
        </a:p>
      </dgm:t>
    </dgm:pt>
    <dgm:pt modelId="{A1F5CF6E-FA53-440B-951A-3D6177D7DD74}" type="sibTrans" cxnId="{61654A1D-EF3C-4980-8748-F6F7DBCFB2A9}">
      <dgm:prSet/>
      <dgm:spPr/>
      <dgm:t>
        <a:bodyPr/>
        <a:lstStyle/>
        <a:p>
          <a:endParaRPr lang="ru-RU"/>
        </a:p>
      </dgm:t>
    </dgm:pt>
    <dgm:pt modelId="{777DAE19-DD21-407A-8E51-18ECE7951E95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700" b="1">
              <a:solidFill>
                <a:schemeClr val="bg1"/>
              </a:solidFill>
            </a:rPr>
            <a:t> Общественные Советы по использованию дохода от управления целевым капиталом</a:t>
          </a:r>
        </a:p>
      </dgm:t>
    </dgm:pt>
    <dgm:pt modelId="{6EB3F94B-76BD-4E6C-A178-09C286E44BF4}" type="parTrans" cxnId="{5A0DBBF0-2331-47A7-9F13-137FDA85F0DF}">
      <dgm:prSet/>
      <dgm:spPr/>
      <dgm:t>
        <a:bodyPr/>
        <a:lstStyle/>
        <a:p>
          <a:endParaRPr lang="ru-RU"/>
        </a:p>
      </dgm:t>
    </dgm:pt>
    <dgm:pt modelId="{56CD6995-916F-4CD4-8C42-F112A94A3C69}" type="sibTrans" cxnId="{5A0DBBF0-2331-47A7-9F13-137FDA85F0DF}">
      <dgm:prSet/>
      <dgm:spPr/>
      <dgm:t>
        <a:bodyPr/>
        <a:lstStyle/>
        <a:p>
          <a:endParaRPr lang="ru-RU"/>
        </a:p>
      </dgm:t>
    </dgm:pt>
    <dgm:pt modelId="{C3252E50-9DAC-4294-B535-7449607A1CF0}" type="pres">
      <dgm:prSet presAssocID="{2E8A8995-4A07-449F-AE8F-0558CB8C2F83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C97CF02-6E4B-41BB-ADBA-3E33B0ABBEC8}" type="pres">
      <dgm:prSet presAssocID="{2E8A8995-4A07-449F-AE8F-0558CB8C2F83}" presName="children" presStyleCnt="0"/>
      <dgm:spPr/>
    </dgm:pt>
    <dgm:pt modelId="{2FF34F47-F554-459B-A159-49D813BD2310}" type="pres">
      <dgm:prSet presAssocID="{2E8A8995-4A07-449F-AE8F-0558CB8C2F83}" presName="child1group" presStyleCnt="0"/>
      <dgm:spPr/>
    </dgm:pt>
    <dgm:pt modelId="{3A08F786-9868-46EF-A7C2-4DAA0FFD7EBC}" type="pres">
      <dgm:prSet presAssocID="{2E8A8995-4A07-449F-AE8F-0558CB8C2F83}" presName="child1" presStyleLbl="bgAcc1" presStyleIdx="0" presStyleCnt="4"/>
      <dgm:spPr/>
      <dgm:t>
        <a:bodyPr/>
        <a:lstStyle/>
        <a:p>
          <a:endParaRPr lang="ru-RU"/>
        </a:p>
      </dgm:t>
    </dgm:pt>
    <dgm:pt modelId="{DB2456DB-D0DA-4192-AC0E-0581BC7CB4A1}" type="pres">
      <dgm:prSet presAssocID="{2E8A8995-4A07-449F-AE8F-0558CB8C2F83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B622B-F304-40F9-BD41-39B8C828FC81}" type="pres">
      <dgm:prSet presAssocID="{2E8A8995-4A07-449F-AE8F-0558CB8C2F83}" presName="child2group" presStyleCnt="0"/>
      <dgm:spPr/>
    </dgm:pt>
    <dgm:pt modelId="{8D582B99-4FC1-4F23-880C-6D26B8082C18}" type="pres">
      <dgm:prSet presAssocID="{2E8A8995-4A07-449F-AE8F-0558CB8C2F83}" presName="child2" presStyleLbl="bgAcc1" presStyleIdx="1" presStyleCnt="4"/>
      <dgm:spPr/>
      <dgm:t>
        <a:bodyPr/>
        <a:lstStyle/>
        <a:p>
          <a:endParaRPr lang="ru-RU"/>
        </a:p>
      </dgm:t>
    </dgm:pt>
    <dgm:pt modelId="{AC0B3222-34AF-4BB0-9408-B0926A3DF300}" type="pres">
      <dgm:prSet presAssocID="{2E8A8995-4A07-449F-AE8F-0558CB8C2F83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8D4DD6-67A7-49C9-9E4D-29C178814777}" type="pres">
      <dgm:prSet presAssocID="{2E8A8995-4A07-449F-AE8F-0558CB8C2F83}" presName="child3group" presStyleCnt="0"/>
      <dgm:spPr/>
    </dgm:pt>
    <dgm:pt modelId="{E9AD3A99-3E30-4691-A1DA-4B6E1AC1659F}" type="pres">
      <dgm:prSet presAssocID="{2E8A8995-4A07-449F-AE8F-0558CB8C2F83}" presName="child3" presStyleLbl="bgAcc1" presStyleIdx="2" presStyleCnt="4"/>
      <dgm:spPr/>
      <dgm:t>
        <a:bodyPr/>
        <a:lstStyle/>
        <a:p>
          <a:endParaRPr lang="ru-RU"/>
        </a:p>
      </dgm:t>
    </dgm:pt>
    <dgm:pt modelId="{9763A055-2CDA-4D45-B60D-3B1D2EFFD16C}" type="pres">
      <dgm:prSet presAssocID="{2E8A8995-4A07-449F-AE8F-0558CB8C2F83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2010F3-908A-4973-B9A1-20972BC63DD8}" type="pres">
      <dgm:prSet presAssocID="{2E8A8995-4A07-449F-AE8F-0558CB8C2F83}" presName="child4group" presStyleCnt="0"/>
      <dgm:spPr/>
    </dgm:pt>
    <dgm:pt modelId="{C26B8643-2918-4788-84BA-A94E40E36B74}" type="pres">
      <dgm:prSet presAssocID="{2E8A8995-4A07-449F-AE8F-0558CB8C2F83}" presName="child4" presStyleLbl="bgAcc1" presStyleIdx="3" presStyleCnt="4"/>
      <dgm:spPr/>
      <dgm:t>
        <a:bodyPr/>
        <a:lstStyle/>
        <a:p>
          <a:endParaRPr lang="ru-RU"/>
        </a:p>
      </dgm:t>
    </dgm:pt>
    <dgm:pt modelId="{76605779-A0A5-4CDE-AC52-C450DC8DCA81}" type="pres">
      <dgm:prSet presAssocID="{2E8A8995-4A07-449F-AE8F-0558CB8C2F83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E38D2B-D6D9-4368-9DC8-70AF7C06D4EC}" type="pres">
      <dgm:prSet presAssocID="{2E8A8995-4A07-449F-AE8F-0558CB8C2F83}" presName="childPlaceholder" presStyleCnt="0"/>
      <dgm:spPr/>
    </dgm:pt>
    <dgm:pt modelId="{0EF99D62-89E8-480C-AC07-3DFC6F70CF8B}" type="pres">
      <dgm:prSet presAssocID="{2E8A8995-4A07-449F-AE8F-0558CB8C2F83}" presName="circle" presStyleCnt="0"/>
      <dgm:spPr/>
    </dgm:pt>
    <dgm:pt modelId="{8155931F-B97E-42A0-B9C3-489BC90E6261}" type="pres">
      <dgm:prSet presAssocID="{2E8A8995-4A07-449F-AE8F-0558CB8C2F83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33916A-1E2A-4DC2-B871-2DC46F56CEAD}" type="pres">
      <dgm:prSet presAssocID="{2E8A8995-4A07-449F-AE8F-0558CB8C2F83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93B46C-8653-4CD9-AB1D-59A8444E9EC0}" type="pres">
      <dgm:prSet presAssocID="{2E8A8995-4A07-449F-AE8F-0558CB8C2F83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2B7905-7F35-447F-ADE4-6DA60497BF61}" type="pres">
      <dgm:prSet presAssocID="{2E8A8995-4A07-449F-AE8F-0558CB8C2F83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F60448-2E88-4B9F-A75E-1271E7CD1D05}" type="pres">
      <dgm:prSet presAssocID="{2E8A8995-4A07-449F-AE8F-0558CB8C2F83}" presName="quadrantPlaceholder" presStyleCnt="0"/>
      <dgm:spPr/>
    </dgm:pt>
    <dgm:pt modelId="{3B3B4B89-75D4-4523-8C2D-61F904A38A22}" type="pres">
      <dgm:prSet presAssocID="{2E8A8995-4A07-449F-AE8F-0558CB8C2F83}" presName="center1" presStyleLbl="fgShp" presStyleIdx="0" presStyleCnt="2"/>
      <dgm:spPr>
        <a:solidFill>
          <a:srgbClr val="FF0000"/>
        </a:solidFill>
      </dgm:spPr>
    </dgm:pt>
    <dgm:pt modelId="{BD12E4D6-CE0B-4B9A-97CE-69EBBBACA9BF}" type="pres">
      <dgm:prSet presAssocID="{2E8A8995-4A07-449F-AE8F-0558CB8C2F83}" presName="center2" presStyleLbl="fgShp" presStyleIdx="1" presStyleCnt="2"/>
      <dgm:spPr>
        <a:solidFill>
          <a:srgbClr val="FF0000"/>
        </a:solidFill>
      </dgm:spPr>
    </dgm:pt>
  </dgm:ptLst>
  <dgm:cxnLst>
    <dgm:cxn modelId="{8BA97AC5-C3CB-4675-81E6-17EC3E1F05E4}" srcId="{2E8A8995-4A07-449F-AE8F-0558CB8C2F83}" destId="{E4DB3490-55ED-42EF-9C39-F246E1B099ED}" srcOrd="1" destOrd="0" parTransId="{91EB54D0-D56F-4F86-82F3-4DC4B9CF7491}" sibTransId="{49E34CA4-D8E7-4DAE-9B58-8560D6A3261E}"/>
    <dgm:cxn modelId="{BF2504D8-313E-4ED3-A841-7116DFEE23FF}" type="presOf" srcId="{2E8A8995-4A07-449F-AE8F-0558CB8C2F83}" destId="{C3252E50-9DAC-4294-B535-7449607A1CF0}" srcOrd="0" destOrd="0" presId="urn:microsoft.com/office/officeart/2005/8/layout/cycle4"/>
    <dgm:cxn modelId="{98371329-55FC-4C0A-9151-5A846F66E4B5}" type="presOf" srcId="{E9BE00A6-3B30-4041-8AF0-C7E73A6741DF}" destId="{9763A055-2CDA-4D45-B60D-3B1D2EFFD16C}" srcOrd="1" destOrd="0" presId="urn:microsoft.com/office/officeart/2005/8/layout/cycle4"/>
    <dgm:cxn modelId="{53A29E56-95E4-4522-BE0D-E79AB743F8E8}" type="presOf" srcId="{69AB343C-42EE-4646-B55E-2CF3FFCFDEC9}" destId="{D52B7905-7F35-447F-ADE4-6DA60497BF61}" srcOrd="0" destOrd="0" presId="urn:microsoft.com/office/officeart/2005/8/layout/cycle4"/>
    <dgm:cxn modelId="{45B96E0C-0C8C-4272-A61C-2C739F0D97C7}" srcId="{31051420-8997-49D7-9C84-77B8192C02BB}" destId="{C98A9048-D32C-41E1-95F9-3DA5C4F405C2}" srcOrd="0" destOrd="0" parTransId="{E7F68295-D84B-48D2-8CE1-B100F4F87580}" sibTransId="{01157DC3-BE8A-42E2-8BD9-EEB77BC8DA66}"/>
    <dgm:cxn modelId="{5A0DBBF0-2331-47A7-9F13-137FDA85F0DF}" srcId="{69AB343C-42EE-4646-B55E-2CF3FFCFDEC9}" destId="{777DAE19-DD21-407A-8E51-18ECE7951E95}" srcOrd="0" destOrd="0" parTransId="{6EB3F94B-76BD-4E6C-A178-09C286E44BF4}" sibTransId="{56CD6995-916F-4CD4-8C42-F112A94A3C69}"/>
    <dgm:cxn modelId="{981EF769-4592-4AC2-A17E-D402B1AB4537}" type="presOf" srcId="{777DAE19-DD21-407A-8E51-18ECE7951E95}" destId="{C26B8643-2918-4788-84BA-A94E40E36B74}" srcOrd="0" destOrd="0" presId="urn:microsoft.com/office/officeart/2005/8/layout/cycle4"/>
    <dgm:cxn modelId="{1BCD3D51-A4A8-438A-A40D-DB3C537EC002}" type="presOf" srcId="{777DAE19-DD21-407A-8E51-18ECE7951E95}" destId="{76605779-A0A5-4CDE-AC52-C450DC8DCA81}" srcOrd="1" destOrd="0" presId="urn:microsoft.com/office/officeart/2005/8/layout/cycle4"/>
    <dgm:cxn modelId="{C2F6636D-C4ED-4212-B4B5-A43D59CDA73D}" type="presOf" srcId="{E9BE00A6-3B30-4041-8AF0-C7E73A6741DF}" destId="{E9AD3A99-3E30-4691-A1DA-4B6E1AC1659F}" srcOrd="0" destOrd="0" presId="urn:microsoft.com/office/officeart/2005/8/layout/cycle4"/>
    <dgm:cxn modelId="{7873215B-D3DD-4F17-9791-8B681BF81436}" srcId="{2E8A8995-4A07-449F-AE8F-0558CB8C2F83}" destId="{F06190C2-5912-41A9-9F5F-A920A8655215}" srcOrd="2" destOrd="0" parTransId="{2AC92F44-5CF0-44C7-B30C-5FD7F9A0AAA0}" sibTransId="{88DDFEC8-3325-46DA-A62B-DCD3D005FE3F}"/>
    <dgm:cxn modelId="{2791D02A-CB86-4E39-984A-802BABC1A520}" srcId="{E4DB3490-55ED-42EF-9C39-F246E1B099ED}" destId="{32F1171C-0621-42B6-9E9D-8ECAA2D83AAD}" srcOrd="0" destOrd="0" parTransId="{27486B7E-44FD-4DB0-95CD-F467A9396B1D}" sibTransId="{DB347416-3E33-4CE1-B81E-8BB2368533CE}"/>
    <dgm:cxn modelId="{52014964-4234-4C30-A280-59838808E9CD}" type="presOf" srcId="{F06190C2-5912-41A9-9F5F-A920A8655215}" destId="{0293B46C-8653-4CD9-AB1D-59A8444E9EC0}" srcOrd="0" destOrd="0" presId="urn:microsoft.com/office/officeart/2005/8/layout/cycle4"/>
    <dgm:cxn modelId="{61AD3579-BEB6-4165-AAD5-CA2DEAC3B97F}" type="presOf" srcId="{C98A9048-D32C-41E1-95F9-3DA5C4F405C2}" destId="{DB2456DB-D0DA-4192-AC0E-0581BC7CB4A1}" srcOrd="1" destOrd="0" presId="urn:microsoft.com/office/officeart/2005/8/layout/cycle4"/>
    <dgm:cxn modelId="{0071BB3D-8F53-4827-9DFD-EE6DFCA00797}" type="presOf" srcId="{32F1171C-0621-42B6-9E9D-8ECAA2D83AAD}" destId="{AC0B3222-34AF-4BB0-9408-B0926A3DF300}" srcOrd="1" destOrd="0" presId="urn:microsoft.com/office/officeart/2005/8/layout/cycle4"/>
    <dgm:cxn modelId="{8D5F804B-89F9-4C7A-A960-64C128C36A1A}" type="presOf" srcId="{31051420-8997-49D7-9C84-77B8192C02BB}" destId="{8155931F-B97E-42A0-B9C3-489BC90E6261}" srcOrd="0" destOrd="0" presId="urn:microsoft.com/office/officeart/2005/8/layout/cycle4"/>
    <dgm:cxn modelId="{28FD856E-242A-4EC1-BB08-7E81ABC637AE}" type="presOf" srcId="{C98A9048-D32C-41E1-95F9-3DA5C4F405C2}" destId="{3A08F786-9868-46EF-A7C2-4DAA0FFD7EBC}" srcOrd="0" destOrd="0" presId="urn:microsoft.com/office/officeart/2005/8/layout/cycle4"/>
    <dgm:cxn modelId="{36397E7C-7595-45F8-8970-5211939F6C8D}" srcId="{2E8A8995-4A07-449F-AE8F-0558CB8C2F83}" destId="{31051420-8997-49D7-9C84-77B8192C02BB}" srcOrd="0" destOrd="0" parTransId="{1AC40870-7BEC-4139-BF37-07CE46B8DE57}" sibTransId="{CDC2CD63-B7AF-44F5-8533-DC5E73BFF405}"/>
    <dgm:cxn modelId="{7ECBC8C4-3AB0-4710-B418-54B5BE99DD40}" srcId="{F06190C2-5912-41A9-9F5F-A920A8655215}" destId="{E9BE00A6-3B30-4041-8AF0-C7E73A6741DF}" srcOrd="0" destOrd="0" parTransId="{4613C3D3-B9A2-4876-A872-533EDF3ECD64}" sibTransId="{BB29E3C8-3D52-4D0A-AE55-BF4FDD8416B2}"/>
    <dgm:cxn modelId="{61654A1D-EF3C-4980-8748-F6F7DBCFB2A9}" srcId="{2E8A8995-4A07-449F-AE8F-0558CB8C2F83}" destId="{69AB343C-42EE-4646-B55E-2CF3FFCFDEC9}" srcOrd="3" destOrd="0" parTransId="{54680811-7C5F-4F82-A21E-F2DAB22C27F0}" sibTransId="{A1F5CF6E-FA53-440B-951A-3D6177D7DD74}"/>
    <dgm:cxn modelId="{0FD485BD-AD29-4193-9B1D-4C1654D0B913}" type="presOf" srcId="{32F1171C-0621-42B6-9E9D-8ECAA2D83AAD}" destId="{8D582B99-4FC1-4F23-880C-6D26B8082C18}" srcOrd="0" destOrd="0" presId="urn:microsoft.com/office/officeart/2005/8/layout/cycle4"/>
    <dgm:cxn modelId="{0001DE39-97A3-48C8-99BD-05C03FDC14F6}" type="presOf" srcId="{E4DB3490-55ED-42EF-9C39-F246E1B099ED}" destId="{9E33916A-1E2A-4DC2-B871-2DC46F56CEAD}" srcOrd="0" destOrd="0" presId="urn:microsoft.com/office/officeart/2005/8/layout/cycle4"/>
    <dgm:cxn modelId="{CB74D937-A5CB-4590-9E24-E1237B826C63}" type="presParOf" srcId="{C3252E50-9DAC-4294-B535-7449607A1CF0}" destId="{AC97CF02-6E4B-41BB-ADBA-3E33B0ABBEC8}" srcOrd="0" destOrd="0" presId="urn:microsoft.com/office/officeart/2005/8/layout/cycle4"/>
    <dgm:cxn modelId="{269E782A-B57A-45D9-A8AC-0F0B1D123BA0}" type="presParOf" srcId="{AC97CF02-6E4B-41BB-ADBA-3E33B0ABBEC8}" destId="{2FF34F47-F554-459B-A159-49D813BD2310}" srcOrd="0" destOrd="0" presId="urn:microsoft.com/office/officeart/2005/8/layout/cycle4"/>
    <dgm:cxn modelId="{C755335B-2016-49DB-A095-8438A9B88099}" type="presParOf" srcId="{2FF34F47-F554-459B-A159-49D813BD2310}" destId="{3A08F786-9868-46EF-A7C2-4DAA0FFD7EBC}" srcOrd="0" destOrd="0" presId="urn:microsoft.com/office/officeart/2005/8/layout/cycle4"/>
    <dgm:cxn modelId="{8A6EAFF0-3EDB-4A96-AD5F-E8989524D69A}" type="presParOf" srcId="{2FF34F47-F554-459B-A159-49D813BD2310}" destId="{DB2456DB-D0DA-4192-AC0E-0581BC7CB4A1}" srcOrd="1" destOrd="0" presId="urn:microsoft.com/office/officeart/2005/8/layout/cycle4"/>
    <dgm:cxn modelId="{F18420F1-FC4F-4911-A438-675B56AD7357}" type="presParOf" srcId="{AC97CF02-6E4B-41BB-ADBA-3E33B0ABBEC8}" destId="{604B622B-F304-40F9-BD41-39B8C828FC81}" srcOrd="1" destOrd="0" presId="urn:microsoft.com/office/officeart/2005/8/layout/cycle4"/>
    <dgm:cxn modelId="{2E7FEBD4-89C8-4396-8F5A-96BB6C8817DE}" type="presParOf" srcId="{604B622B-F304-40F9-BD41-39B8C828FC81}" destId="{8D582B99-4FC1-4F23-880C-6D26B8082C18}" srcOrd="0" destOrd="0" presId="urn:microsoft.com/office/officeart/2005/8/layout/cycle4"/>
    <dgm:cxn modelId="{AA53C179-1C38-4FAE-A51B-EAD400A94442}" type="presParOf" srcId="{604B622B-F304-40F9-BD41-39B8C828FC81}" destId="{AC0B3222-34AF-4BB0-9408-B0926A3DF300}" srcOrd="1" destOrd="0" presId="urn:microsoft.com/office/officeart/2005/8/layout/cycle4"/>
    <dgm:cxn modelId="{47544435-D0E2-473F-9764-0C3A7D6DD678}" type="presParOf" srcId="{AC97CF02-6E4B-41BB-ADBA-3E33B0ABBEC8}" destId="{D38D4DD6-67A7-49C9-9E4D-29C178814777}" srcOrd="2" destOrd="0" presId="urn:microsoft.com/office/officeart/2005/8/layout/cycle4"/>
    <dgm:cxn modelId="{4BA92B1E-B659-42B1-9B48-B10CF456EEE0}" type="presParOf" srcId="{D38D4DD6-67A7-49C9-9E4D-29C178814777}" destId="{E9AD3A99-3E30-4691-A1DA-4B6E1AC1659F}" srcOrd="0" destOrd="0" presId="urn:microsoft.com/office/officeart/2005/8/layout/cycle4"/>
    <dgm:cxn modelId="{6D56451D-107C-4689-96E2-74352B4EFF6C}" type="presParOf" srcId="{D38D4DD6-67A7-49C9-9E4D-29C178814777}" destId="{9763A055-2CDA-4D45-B60D-3B1D2EFFD16C}" srcOrd="1" destOrd="0" presId="urn:microsoft.com/office/officeart/2005/8/layout/cycle4"/>
    <dgm:cxn modelId="{5F81F6E2-01B7-463B-A2D6-DD242723C579}" type="presParOf" srcId="{AC97CF02-6E4B-41BB-ADBA-3E33B0ABBEC8}" destId="{C52010F3-908A-4973-B9A1-20972BC63DD8}" srcOrd="3" destOrd="0" presId="urn:microsoft.com/office/officeart/2005/8/layout/cycle4"/>
    <dgm:cxn modelId="{FF76FBA1-C534-4895-B53A-C3C13B197145}" type="presParOf" srcId="{C52010F3-908A-4973-B9A1-20972BC63DD8}" destId="{C26B8643-2918-4788-84BA-A94E40E36B74}" srcOrd="0" destOrd="0" presId="urn:microsoft.com/office/officeart/2005/8/layout/cycle4"/>
    <dgm:cxn modelId="{AB67D772-F353-4260-861B-73D29B85427E}" type="presParOf" srcId="{C52010F3-908A-4973-B9A1-20972BC63DD8}" destId="{76605779-A0A5-4CDE-AC52-C450DC8DCA81}" srcOrd="1" destOrd="0" presId="urn:microsoft.com/office/officeart/2005/8/layout/cycle4"/>
    <dgm:cxn modelId="{D7C11B73-5313-4CF2-8ED6-FD9BEB0F060B}" type="presParOf" srcId="{AC97CF02-6E4B-41BB-ADBA-3E33B0ABBEC8}" destId="{86E38D2B-D6D9-4368-9DC8-70AF7C06D4EC}" srcOrd="4" destOrd="0" presId="urn:microsoft.com/office/officeart/2005/8/layout/cycle4"/>
    <dgm:cxn modelId="{204D7895-A872-429E-922A-B54905B9D529}" type="presParOf" srcId="{C3252E50-9DAC-4294-B535-7449607A1CF0}" destId="{0EF99D62-89E8-480C-AC07-3DFC6F70CF8B}" srcOrd="1" destOrd="0" presId="urn:microsoft.com/office/officeart/2005/8/layout/cycle4"/>
    <dgm:cxn modelId="{50D77F39-0769-4AE4-B9F0-FABAB4C4FC95}" type="presParOf" srcId="{0EF99D62-89E8-480C-AC07-3DFC6F70CF8B}" destId="{8155931F-B97E-42A0-B9C3-489BC90E6261}" srcOrd="0" destOrd="0" presId="urn:microsoft.com/office/officeart/2005/8/layout/cycle4"/>
    <dgm:cxn modelId="{94D2AF70-0625-463E-9598-17C8C4AB945C}" type="presParOf" srcId="{0EF99D62-89E8-480C-AC07-3DFC6F70CF8B}" destId="{9E33916A-1E2A-4DC2-B871-2DC46F56CEAD}" srcOrd="1" destOrd="0" presId="urn:microsoft.com/office/officeart/2005/8/layout/cycle4"/>
    <dgm:cxn modelId="{75DFD6E4-E88A-4D41-89EC-CAA702DAFF49}" type="presParOf" srcId="{0EF99D62-89E8-480C-AC07-3DFC6F70CF8B}" destId="{0293B46C-8653-4CD9-AB1D-59A8444E9EC0}" srcOrd="2" destOrd="0" presId="urn:microsoft.com/office/officeart/2005/8/layout/cycle4"/>
    <dgm:cxn modelId="{B806AB2F-F65A-4E0A-BED2-44630E5B526E}" type="presParOf" srcId="{0EF99D62-89E8-480C-AC07-3DFC6F70CF8B}" destId="{D52B7905-7F35-447F-ADE4-6DA60497BF61}" srcOrd="3" destOrd="0" presId="urn:microsoft.com/office/officeart/2005/8/layout/cycle4"/>
    <dgm:cxn modelId="{68D4406A-C16D-4718-B63A-D35EFFA123C4}" type="presParOf" srcId="{0EF99D62-89E8-480C-AC07-3DFC6F70CF8B}" destId="{D2F60448-2E88-4B9F-A75E-1271E7CD1D05}" srcOrd="4" destOrd="0" presId="urn:microsoft.com/office/officeart/2005/8/layout/cycle4"/>
    <dgm:cxn modelId="{FD12FE49-54DD-4F3E-8BDD-4D010B999E87}" type="presParOf" srcId="{C3252E50-9DAC-4294-B535-7449607A1CF0}" destId="{3B3B4B89-75D4-4523-8C2D-61F904A38A22}" srcOrd="2" destOrd="0" presId="urn:microsoft.com/office/officeart/2005/8/layout/cycle4"/>
    <dgm:cxn modelId="{2F745078-A1A3-4DC4-B9DA-4529354D33BD}" type="presParOf" srcId="{C3252E50-9DAC-4294-B535-7449607A1CF0}" destId="{BD12E4D6-CE0B-4B9A-97CE-69EBBBACA9BF}" srcOrd="3" destOrd="0" presId="urn:microsoft.com/office/officeart/2005/8/layout/cycle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337F3E9-65F2-41B0-B91B-8CA1E1739FB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926C986-BB51-42E9-A939-96AEB45FF461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Институт развития гражданского общества</a:t>
          </a:r>
        </a:p>
      </dgm:t>
    </dgm:pt>
    <dgm:pt modelId="{D9B19C0B-666B-4AE8-B7C7-C002EE2EFDD2}" type="parTrans" cxnId="{51A3228A-B619-407A-AB79-0DF2D8BE837F}">
      <dgm:prSet/>
      <dgm:spPr/>
      <dgm:t>
        <a:bodyPr/>
        <a:lstStyle/>
        <a:p>
          <a:endParaRPr lang="ru-RU"/>
        </a:p>
      </dgm:t>
    </dgm:pt>
    <dgm:pt modelId="{91667B68-DF9F-4A67-A66C-6457F4724C4F}" type="sibTrans" cxnId="{51A3228A-B619-407A-AB79-0DF2D8BE837F}">
      <dgm:prSet/>
      <dgm:spPr/>
      <dgm:t>
        <a:bodyPr/>
        <a:lstStyle/>
        <a:p>
          <a:endParaRPr lang="ru-RU"/>
        </a:p>
      </dgm:t>
    </dgm:pt>
    <dgm:pt modelId="{80815BA5-E6A3-4FAC-AA92-7894520ECEE9}">
      <dgm:prSet phldrT="[Текст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b="1">
              <a:solidFill>
                <a:schemeClr val="tx2">
                  <a:lumMod val="75000"/>
                </a:schemeClr>
              </a:solidFill>
            </a:rPr>
            <a:t>НКО - ГРАЖДАНСКОЕ ОБЩЕСТВО</a:t>
          </a:r>
        </a:p>
      </dgm:t>
    </dgm:pt>
    <dgm:pt modelId="{39D86484-BE40-4DE8-B266-410D10FD361F}" type="parTrans" cxnId="{C25FE088-692B-48E5-8C70-1121C23D9429}">
      <dgm:prSet/>
      <dgm:spPr/>
      <dgm:t>
        <a:bodyPr/>
        <a:lstStyle/>
        <a:p>
          <a:endParaRPr lang="ru-RU"/>
        </a:p>
      </dgm:t>
    </dgm:pt>
    <dgm:pt modelId="{0AAE39CF-5627-4B63-AB27-5241460BFD5D}" type="sibTrans" cxnId="{C25FE088-692B-48E5-8C70-1121C23D9429}">
      <dgm:prSet/>
      <dgm:spPr/>
      <dgm:t>
        <a:bodyPr/>
        <a:lstStyle/>
        <a:p>
          <a:endParaRPr lang="ru-RU"/>
        </a:p>
      </dgm:t>
    </dgm:pt>
    <dgm:pt modelId="{B0BD6999-84D3-4BAD-B0F7-A4E894FB9833}" type="pres">
      <dgm:prSet presAssocID="{3337F3E9-65F2-41B0-B91B-8CA1E1739FB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C1F35C-60BF-499F-9809-5EAAE170083D}" type="pres">
      <dgm:prSet presAssocID="{0926C986-BB51-42E9-A939-96AEB45FF46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B0C6C9-5DAD-4449-B572-C0E375BC3234}" type="pres">
      <dgm:prSet presAssocID="{0926C986-BB51-42E9-A939-96AEB45FF461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684A3B7-A146-46A9-9A80-8D2E8EB4EE0B}" type="presOf" srcId="{80815BA5-E6A3-4FAC-AA92-7894520ECEE9}" destId="{65B0C6C9-5DAD-4449-B572-C0E375BC3234}" srcOrd="0" destOrd="0" presId="urn:microsoft.com/office/officeart/2005/8/layout/vList2"/>
    <dgm:cxn modelId="{C25FE088-692B-48E5-8C70-1121C23D9429}" srcId="{0926C986-BB51-42E9-A939-96AEB45FF461}" destId="{80815BA5-E6A3-4FAC-AA92-7894520ECEE9}" srcOrd="0" destOrd="0" parTransId="{39D86484-BE40-4DE8-B266-410D10FD361F}" sibTransId="{0AAE39CF-5627-4B63-AB27-5241460BFD5D}"/>
    <dgm:cxn modelId="{386E7743-8E48-42AA-BB4D-0D87941A1D37}" type="presOf" srcId="{3337F3E9-65F2-41B0-B91B-8CA1E1739FB3}" destId="{B0BD6999-84D3-4BAD-B0F7-A4E894FB9833}" srcOrd="0" destOrd="0" presId="urn:microsoft.com/office/officeart/2005/8/layout/vList2"/>
    <dgm:cxn modelId="{51A3228A-B619-407A-AB79-0DF2D8BE837F}" srcId="{3337F3E9-65F2-41B0-B91B-8CA1E1739FB3}" destId="{0926C986-BB51-42E9-A939-96AEB45FF461}" srcOrd="0" destOrd="0" parTransId="{D9B19C0B-666B-4AE8-B7C7-C002EE2EFDD2}" sibTransId="{91667B68-DF9F-4A67-A66C-6457F4724C4F}"/>
    <dgm:cxn modelId="{E41D6B85-FDD6-4C67-9D48-C8282A457328}" type="presOf" srcId="{0926C986-BB51-42E9-A939-96AEB45FF461}" destId="{28C1F35C-60BF-499F-9809-5EAAE170083D}" srcOrd="0" destOrd="0" presId="urn:microsoft.com/office/officeart/2005/8/layout/vList2"/>
    <dgm:cxn modelId="{FFC11395-8452-4A72-B3F8-3DB3CE0CB677}" type="presParOf" srcId="{B0BD6999-84D3-4BAD-B0F7-A4E894FB9833}" destId="{28C1F35C-60BF-499F-9809-5EAAE170083D}" srcOrd="0" destOrd="0" presId="urn:microsoft.com/office/officeart/2005/8/layout/vList2"/>
    <dgm:cxn modelId="{18F745A0-A866-4453-8522-0B792D79FABA}" type="presParOf" srcId="{B0BD6999-84D3-4BAD-B0F7-A4E894FB9833}" destId="{65B0C6C9-5DAD-4449-B572-C0E375BC3234}" srcOrd="1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A0527E2-6E84-4428-BC7D-F9016E72484F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555166-816B-47D9-8A27-7E33908C3897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900" b="1"/>
            <a:t>ЦЕЛЕВЫЕ КАПИТАЛЫ ГРАЖДАНСКОГО ИНСТИТУТА</a:t>
          </a:r>
        </a:p>
      </dgm:t>
    </dgm:pt>
    <dgm:pt modelId="{6D4B3D6C-2940-456F-964C-A85B21151552}" type="parTrans" cxnId="{D33A9D9E-A6A8-4D0F-9D18-518C987C4E0B}">
      <dgm:prSet/>
      <dgm:spPr/>
      <dgm:t>
        <a:bodyPr/>
        <a:lstStyle/>
        <a:p>
          <a:endParaRPr lang="ru-RU"/>
        </a:p>
      </dgm:t>
    </dgm:pt>
    <dgm:pt modelId="{BC26E4D7-E235-4156-B3E6-D42276D2F35B}" type="sibTrans" cxnId="{D33A9D9E-A6A8-4D0F-9D18-518C987C4E0B}">
      <dgm:prSet/>
      <dgm:spPr/>
      <dgm:t>
        <a:bodyPr/>
        <a:lstStyle/>
        <a:p>
          <a:endParaRPr lang="ru-RU"/>
        </a:p>
      </dgm:t>
    </dgm:pt>
    <dgm:pt modelId="{77F48BE1-450F-4E29-9E80-FA468EB43932}">
      <dgm:prSet phldrT="[Текст]" custT="1"/>
      <dgm:spPr/>
      <dgm:t>
        <a:bodyPr/>
        <a:lstStyle/>
        <a:p>
          <a:r>
            <a:rPr lang="ru-RU" sz="1000" b="1"/>
            <a:t>ГОРОДСКИЕ ЦЕЛЕВЫЕ КАПИТАЛЫ</a:t>
          </a:r>
        </a:p>
      </dgm:t>
    </dgm:pt>
    <dgm:pt modelId="{D03197A5-7DC1-41CB-A619-15600CC66977}" type="parTrans" cxnId="{E68252A9-750F-414E-9CBA-212B670DDF0D}">
      <dgm:prSet/>
      <dgm:spPr/>
      <dgm:t>
        <a:bodyPr/>
        <a:lstStyle/>
        <a:p>
          <a:endParaRPr lang="ru-RU"/>
        </a:p>
      </dgm:t>
    </dgm:pt>
    <dgm:pt modelId="{DA744997-B0B9-44ED-AF69-DE82ACEA268F}" type="sibTrans" cxnId="{E68252A9-750F-414E-9CBA-212B670DDF0D}">
      <dgm:prSet/>
      <dgm:spPr/>
      <dgm:t>
        <a:bodyPr/>
        <a:lstStyle/>
        <a:p>
          <a:endParaRPr lang="ru-RU"/>
        </a:p>
      </dgm:t>
    </dgm:pt>
    <dgm:pt modelId="{3B5AF1E6-A8D5-4817-8D87-FEFC9D66A33A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900" b="1">
              <a:solidFill>
                <a:schemeClr val="tx2">
                  <a:lumMod val="75000"/>
                </a:schemeClr>
              </a:solidFill>
            </a:rPr>
            <a:t>РАЙОННЫЕ ИМЕННЫЕ И ОТДЕЛЬНЫЕ ПРИОРИТЕТНЫЕЦЕЛЕВЫЕ КАПИТАЛЫ</a:t>
          </a:r>
        </a:p>
      </dgm:t>
    </dgm:pt>
    <dgm:pt modelId="{B57260E8-9D67-484C-9285-6E44CB049607}" type="parTrans" cxnId="{EB466F2F-F2CC-4495-B4AC-488E14ED5716}">
      <dgm:prSet/>
      <dgm:spPr/>
      <dgm:t>
        <a:bodyPr/>
        <a:lstStyle/>
        <a:p>
          <a:endParaRPr lang="ru-RU"/>
        </a:p>
      </dgm:t>
    </dgm:pt>
    <dgm:pt modelId="{E27AE874-9806-40EB-9479-113409C088BE}" type="sibTrans" cxnId="{EB466F2F-F2CC-4495-B4AC-488E14ED5716}">
      <dgm:prSet/>
      <dgm:spPr/>
      <dgm:t>
        <a:bodyPr/>
        <a:lstStyle/>
        <a:p>
          <a:endParaRPr lang="ru-RU"/>
        </a:p>
      </dgm:t>
    </dgm:pt>
    <dgm:pt modelId="{32272ABB-6A81-4E64-AF03-37F76C504D05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200" b="1">
              <a:solidFill>
                <a:schemeClr val="bg1"/>
              </a:solidFill>
            </a:rPr>
            <a:t>СФУЦК</a:t>
          </a:r>
        </a:p>
        <a:p>
          <a:r>
            <a:rPr lang="ru-RU" sz="2400" b="1">
              <a:solidFill>
                <a:schemeClr val="bg1"/>
              </a:solidFill>
            </a:rPr>
            <a:t>ФОНД</a:t>
          </a:r>
        </a:p>
      </dgm:t>
    </dgm:pt>
    <dgm:pt modelId="{5C47E229-8D8D-4DEC-8E31-F5268D031BAA}" type="sibTrans" cxnId="{87B4EF96-2F9B-48D0-B0C2-FB25B8CF6D26}">
      <dgm:prSet/>
      <dgm:spPr/>
      <dgm:t>
        <a:bodyPr/>
        <a:lstStyle/>
        <a:p>
          <a:endParaRPr lang="ru-RU"/>
        </a:p>
      </dgm:t>
    </dgm:pt>
    <dgm:pt modelId="{6D427523-7D74-41A6-BCC8-AC92D27AE447}" type="parTrans" cxnId="{87B4EF96-2F9B-48D0-B0C2-FB25B8CF6D26}">
      <dgm:prSet/>
      <dgm:spPr/>
      <dgm:t>
        <a:bodyPr/>
        <a:lstStyle/>
        <a:p>
          <a:endParaRPr lang="ru-RU"/>
        </a:p>
      </dgm:t>
    </dgm:pt>
    <dgm:pt modelId="{3804A6C0-1652-474E-8CBA-C09A13D2CAD1}" type="pres">
      <dgm:prSet presAssocID="{3A0527E2-6E84-4428-BC7D-F9016E72484F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480DD5-23C7-4400-AA25-D962F65F664C}" type="pres">
      <dgm:prSet presAssocID="{3A0527E2-6E84-4428-BC7D-F9016E72484F}" presName="comp1" presStyleCnt="0"/>
      <dgm:spPr/>
    </dgm:pt>
    <dgm:pt modelId="{CF09B21C-D2BC-41E5-9CC9-3F55AE12FBAB}" type="pres">
      <dgm:prSet presAssocID="{3A0527E2-6E84-4428-BC7D-F9016E72484F}" presName="circle1" presStyleLbl="node1" presStyleIdx="0" presStyleCnt="4"/>
      <dgm:spPr/>
      <dgm:t>
        <a:bodyPr/>
        <a:lstStyle/>
        <a:p>
          <a:endParaRPr lang="ru-RU"/>
        </a:p>
      </dgm:t>
    </dgm:pt>
    <dgm:pt modelId="{3C17F1C8-D256-4286-AC46-09D0DDC95D71}" type="pres">
      <dgm:prSet presAssocID="{3A0527E2-6E84-4428-BC7D-F9016E72484F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1F7309-9D71-410E-88D4-62F284819370}" type="pres">
      <dgm:prSet presAssocID="{3A0527E2-6E84-4428-BC7D-F9016E72484F}" presName="comp2" presStyleCnt="0"/>
      <dgm:spPr/>
    </dgm:pt>
    <dgm:pt modelId="{97880ED7-31DD-4D81-881C-3BF45591434C}" type="pres">
      <dgm:prSet presAssocID="{3A0527E2-6E84-4428-BC7D-F9016E72484F}" presName="circle2" presStyleLbl="node1" presStyleIdx="1" presStyleCnt="4"/>
      <dgm:spPr/>
      <dgm:t>
        <a:bodyPr/>
        <a:lstStyle/>
        <a:p>
          <a:endParaRPr lang="ru-RU"/>
        </a:p>
      </dgm:t>
    </dgm:pt>
    <dgm:pt modelId="{F8A136B3-8403-4292-8E80-6502134424FC}" type="pres">
      <dgm:prSet presAssocID="{3A0527E2-6E84-4428-BC7D-F9016E72484F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7979D-D76F-40CA-AC17-1C6ED23520CB}" type="pres">
      <dgm:prSet presAssocID="{3A0527E2-6E84-4428-BC7D-F9016E72484F}" presName="comp3" presStyleCnt="0"/>
      <dgm:spPr/>
    </dgm:pt>
    <dgm:pt modelId="{F3EEF3C0-6C1D-4B00-B70D-29E3DE9A1ABE}" type="pres">
      <dgm:prSet presAssocID="{3A0527E2-6E84-4428-BC7D-F9016E72484F}" presName="circle3" presStyleLbl="node1" presStyleIdx="2" presStyleCnt="4"/>
      <dgm:spPr/>
      <dgm:t>
        <a:bodyPr/>
        <a:lstStyle/>
        <a:p>
          <a:endParaRPr lang="ru-RU"/>
        </a:p>
      </dgm:t>
    </dgm:pt>
    <dgm:pt modelId="{0668DAE5-7AAE-4BEB-ADAA-E283E5EF0FB2}" type="pres">
      <dgm:prSet presAssocID="{3A0527E2-6E84-4428-BC7D-F9016E72484F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0FA6C8-EA63-4AB2-A58C-E9CE429631F2}" type="pres">
      <dgm:prSet presAssocID="{3A0527E2-6E84-4428-BC7D-F9016E72484F}" presName="comp4" presStyleCnt="0"/>
      <dgm:spPr/>
    </dgm:pt>
    <dgm:pt modelId="{589F08FE-DEF9-4C8D-AE0B-127A7AB123C3}" type="pres">
      <dgm:prSet presAssocID="{3A0527E2-6E84-4428-BC7D-F9016E72484F}" presName="circle4" presStyleLbl="node1" presStyleIdx="3" presStyleCnt="4"/>
      <dgm:spPr/>
      <dgm:t>
        <a:bodyPr/>
        <a:lstStyle/>
        <a:p>
          <a:endParaRPr lang="ru-RU"/>
        </a:p>
      </dgm:t>
    </dgm:pt>
    <dgm:pt modelId="{61B47246-41ED-4073-B030-4D76695C49D4}" type="pres">
      <dgm:prSet presAssocID="{3A0527E2-6E84-4428-BC7D-F9016E72484F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D5F013-CDA2-4B10-A881-070B58496A07}" type="presOf" srcId="{32272ABB-6A81-4E64-AF03-37F76C504D05}" destId="{CF09B21C-D2BC-41E5-9CC9-3F55AE12FBAB}" srcOrd="0" destOrd="0" presId="urn:microsoft.com/office/officeart/2005/8/layout/venn2"/>
    <dgm:cxn modelId="{387465A3-5DBB-4DF2-BCF5-FB5CB5342787}" type="presOf" srcId="{3B5AF1E6-A8D5-4817-8D87-FEFC9D66A33A}" destId="{61B47246-41ED-4073-B030-4D76695C49D4}" srcOrd="1" destOrd="0" presId="urn:microsoft.com/office/officeart/2005/8/layout/venn2"/>
    <dgm:cxn modelId="{1A02CB01-0ECB-4209-B3D3-C512EAD84BCB}" type="presOf" srcId="{77F48BE1-450F-4E29-9E80-FA468EB43932}" destId="{0668DAE5-7AAE-4BEB-ADAA-E283E5EF0FB2}" srcOrd="1" destOrd="0" presId="urn:microsoft.com/office/officeart/2005/8/layout/venn2"/>
    <dgm:cxn modelId="{873EA65C-22AA-4D3D-A4E5-5A8FE8737A7E}" type="presOf" srcId="{68555166-816B-47D9-8A27-7E33908C3897}" destId="{F8A136B3-8403-4292-8E80-6502134424FC}" srcOrd="1" destOrd="0" presId="urn:microsoft.com/office/officeart/2005/8/layout/venn2"/>
    <dgm:cxn modelId="{87B4EF96-2F9B-48D0-B0C2-FB25B8CF6D26}" srcId="{3A0527E2-6E84-4428-BC7D-F9016E72484F}" destId="{32272ABB-6A81-4E64-AF03-37F76C504D05}" srcOrd="0" destOrd="0" parTransId="{6D427523-7D74-41A6-BCC8-AC92D27AE447}" sibTransId="{5C47E229-8D8D-4DEC-8E31-F5268D031BAA}"/>
    <dgm:cxn modelId="{EB466F2F-F2CC-4495-B4AC-488E14ED5716}" srcId="{3A0527E2-6E84-4428-BC7D-F9016E72484F}" destId="{3B5AF1E6-A8D5-4817-8D87-FEFC9D66A33A}" srcOrd="3" destOrd="0" parTransId="{B57260E8-9D67-484C-9285-6E44CB049607}" sibTransId="{E27AE874-9806-40EB-9479-113409C088BE}"/>
    <dgm:cxn modelId="{13777D68-46A0-4C6F-B716-A0DAFEEFED62}" type="presOf" srcId="{32272ABB-6A81-4E64-AF03-37F76C504D05}" destId="{3C17F1C8-D256-4286-AC46-09D0DDC95D71}" srcOrd="1" destOrd="0" presId="urn:microsoft.com/office/officeart/2005/8/layout/venn2"/>
    <dgm:cxn modelId="{984EEFC8-905A-4F44-8B34-B4F4A2752F49}" type="presOf" srcId="{77F48BE1-450F-4E29-9E80-FA468EB43932}" destId="{F3EEF3C0-6C1D-4B00-B70D-29E3DE9A1ABE}" srcOrd="0" destOrd="0" presId="urn:microsoft.com/office/officeart/2005/8/layout/venn2"/>
    <dgm:cxn modelId="{D29604F7-9523-44D2-B4C0-526737F1604C}" type="presOf" srcId="{68555166-816B-47D9-8A27-7E33908C3897}" destId="{97880ED7-31DD-4D81-881C-3BF45591434C}" srcOrd="0" destOrd="0" presId="urn:microsoft.com/office/officeart/2005/8/layout/venn2"/>
    <dgm:cxn modelId="{DB50DE57-8B0C-4134-A647-A0F0D82D5419}" type="presOf" srcId="{3A0527E2-6E84-4428-BC7D-F9016E72484F}" destId="{3804A6C0-1652-474E-8CBA-C09A13D2CAD1}" srcOrd="0" destOrd="0" presId="urn:microsoft.com/office/officeart/2005/8/layout/venn2"/>
    <dgm:cxn modelId="{8C181E13-A0AD-4192-A8A4-85BFE369F99B}" type="presOf" srcId="{3B5AF1E6-A8D5-4817-8D87-FEFC9D66A33A}" destId="{589F08FE-DEF9-4C8D-AE0B-127A7AB123C3}" srcOrd="0" destOrd="0" presId="urn:microsoft.com/office/officeart/2005/8/layout/venn2"/>
    <dgm:cxn modelId="{E68252A9-750F-414E-9CBA-212B670DDF0D}" srcId="{3A0527E2-6E84-4428-BC7D-F9016E72484F}" destId="{77F48BE1-450F-4E29-9E80-FA468EB43932}" srcOrd="2" destOrd="0" parTransId="{D03197A5-7DC1-41CB-A619-15600CC66977}" sibTransId="{DA744997-B0B9-44ED-AF69-DE82ACEA268F}"/>
    <dgm:cxn modelId="{D33A9D9E-A6A8-4D0F-9D18-518C987C4E0B}" srcId="{3A0527E2-6E84-4428-BC7D-F9016E72484F}" destId="{68555166-816B-47D9-8A27-7E33908C3897}" srcOrd="1" destOrd="0" parTransId="{6D4B3D6C-2940-456F-964C-A85B21151552}" sibTransId="{BC26E4D7-E235-4156-B3E6-D42276D2F35B}"/>
    <dgm:cxn modelId="{1CC35C05-4E93-4A1D-A8C2-2920C1E1A4E8}" type="presParOf" srcId="{3804A6C0-1652-474E-8CBA-C09A13D2CAD1}" destId="{63480DD5-23C7-4400-AA25-D962F65F664C}" srcOrd="0" destOrd="0" presId="urn:microsoft.com/office/officeart/2005/8/layout/venn2"/>
    <dgm:cxn modelId="{3EADF039-E65C-439C-8600-543B923AF849}" type="presParOf" srcId="{63480DD5-23C7-4400-AA25-D962F65F664C}" destId="{CF09B21C-D2BC-41E5-9CC9-3F55AE12FBAB}" srcOrd="0" destOrd="0" presId="urn:microsoft.com/office/officeart/2005/8/layout/venn2"/>
    <dgm:cxn modelId="{2D22D3BC-B267-4902-9B47-8230620F1147}" type="presParOf" srcId="{63480DD5-23C7-4400-AA25-D962F65F664C}" destId="{3C17F1C8-D256-4286-AC46-09D0DDC95D71}" srcOrd="1" destOrd="0" presId="urn:microsoft.com/office/officeart/2005/8/layout/venn2"/>
    <dgm:cxn modelId="{E52C1872-7AA9-4E87-84B9-5CFE205B692E}" type="presParOf" srcId="{3804A6C0-1652-474E-8CBA-C09A13D2CAD1}" destId="{C81F7309-9D71-410E-88D4-62F284819370}" srcOrd="1" destOrd="0" presId="urn:microsoft.com/office/officeart/2005/8/layout/venn2"/>
    <dgm:cxn modelId="{A5C9D35F-0188-44B9-ABBA-3315BC914E5B}" type="presParOf" srcId="{C81F7309-9D71-410E-88D4-62F284819370}" destId="{97880ED7-31DD-4D81-881C-3BF45591434C}" srcOrd="0" destOrd="0" presId="urn:microsoft.com/office/officeart/2005/8/layout/venn2"/>
    <dgm:cxn modelId="{62460D2B-74A5-425F-9FD0-E7E3146A675C}" type="presParOf" srcId="{C81F7309-9D71-410E-88D4-62F284819370}" destId="{F8A136B3-8403-4292-8E80-6502134424FC}" srcOrd="1" destOrd="0" presId="urn:microsoft.com/office/officeart/2005/8/layout/venn2"/>
    <dgm:cxn modelId="{11516765-C686-43E2-AD1A-A03854EBAC9D}" type="presParOf" srcId="{3804A6C0-1652-474E-8CBA-C09A13D2CAD1}" destId="{8697979D-D76F-40CA-AC17-1C6ED23520CB}" srcOrd="2" destOrd="0" presId="urn:microsoft.com/office/officeart/2005/8/layout/venn2"/>
    <dgm:cxn modelId="{8962A0DA-1B63-4DAB-9416-58201367BFC7}" type="presParOf" srcId="{8697979D-D76F-40CA-AC17-1C6ED23520CB}" destId="{F3EEF3C0-6C1D-4B00-B70D-29E3DE9A1ABE}" srcOrd="0" destOrd="0" presId="urn:microsoft.com/office/officeart/2005/8/layout/venn2"/>
    <dgm:cxn modelId="{2B690E70-E913-4AD2-AD4E-5E37113117D1}" type="presParOf" srcId="{8697979D-D76F-40CA-AC17-1C6ED23520CB}" destId="{0668DAE5-7AAE-4BEB-ADAA-E283E5EF0FB2}" srcOrd="1" destOrd="0" presId="urn:microsoft.com/office/officeart/2005/8/layout/venn2"/>
    <dgm:cxn modelId="{F597F614-F497-447E-B4D5-E937E8E069FE}" type="presParOf" srcId="{3804A6C0-1652-474E-8CBA-C09A13D2CAD1}" destId="{C80FA6C8-EA63-4AB2-A58C-E9CE429631F2}" srcOrd="3" destOrd="0" presId="urn:microsoft.com/office/officeart/2005/8/layout/venn2"/>
    <dgm:cxn modelId="{579BD2FA-C00A-424F-80CF-970A9310AFC4}" type="presParOf" srcId="{C80FA6C8-EA63-4AB2-A58C-E9CE429631F2}" destId="{589F08FE-DEF9-4C8D-AE0B-127A7AB123C3}" srcOrd="0" destOrd="0" presId="urn:microsoft.com/office/officeart/2005/8/layout/venn2"/>
    <dgm:cxn modelId="{6D4F1684-0300-4D96-84AD-C26BC7F8F6B5}" type="presParOf" srcId="{C80FA6C8-EA63-4AB2-A58C-E9CE429631F2}" destId="{61B47246-41ED-4073-B030-4D76695C49D4}" srcOrd="1" destOrd="0" presId="urn:microsoft.com/office/officeart/2005/8/layout/venn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A0527E2-6E84-4428-BC7D-F9016E72484F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555166-816B-47D9-8A27-7E33908C3897}">
      <dgm:prSet phldrT="[Текст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ru-RU" sz="900" b="1"/>
            <a:t>ЦЕЛЕВЫЕ КАПИТАЛЫ ГРАЖДАНСКОГО ИНСТИТУТА</a:t>
          </a:r>
        </a:p>
      </dgm:t>
    </dgm:pt>
    <dgm:pt modelId="{6D4B3D6C-2940-456F-964C-A85B21151552}" type="parTrans" cxnId="{D33A9D9E-A6A8-4D0F-9D18-518C987C4E0B}">
      <dgm:prSet/>
      <dgm:spPr/>
      <dgm:t>
        <a:bodyPr/>
        <a:lstStyle/>
        <a:p>
          <a:endParaRPr lang="ru-RU"/>
        </a:p>
      </dgm:t>
    </dgm:pt>
    <dgm:pt modelId="{BC26E4D7-E235-4156-B3E6-D42276D2F35B}" type="sibTrans" cxnId="{D33A9D9E-A6A8-4D0F-9D18-518C987C4E0B}">
      <dgm:prSet/>
      <dgm:spPr/>
      <dgm:t>
        <a:bodyPr/>
        <a:lstStyle/>
        <a:p>
          <a:endParaRPr lang="ru-RU"/>
        </a:p>
      </dgm:t>
    </dgm:pt>
    <dgm:pt modelId="{77F48BE1-450F-4E29-9E80-FA468EB43932}">
      <dgm:prSet phldrT="[Текст]" custT="1"/>
      <dgm:spPr/>
      <dgm:t>
        <a:bodyPr/>
        <a:lstStyle/>
        <a:p>
          <a:r>
            <a:rPr lang="ru-RU" sz="1000" b="1"/>
            <a:t>ГОРОДСКИЕ ЦЕЛЕВЫЕ КАПИТАЛЫ</a:t>
          </a:r>
        </a:p>
      </dgm:t>
    </dgm:pt>
    <dgm:pt modelId="{D03197A5-7DC1-41CB-A619-15600CC66977}" type="parTrans" cxnId="{E68252A9-750F-414E-9CBA-212B670DDF0D}">
      <dgm:prSet/>
      <dgm:spPr/>
      <dgm:t>
        <a:bodyPr/>
        <a:lstStyle/>
        <a:p>
          <a:endParaRPr lang="ru-RU"/>
        </a:p>
      </dgm:t>
    </dgm:pt>
    <dgm:pt modelId="{DA744997-B0B9-44ED-AF69-DE82ACEA268F}" type="sibTrans" cxnId="{E68252A9-750F-414E-9CBA-212B670DDF0D}">
      <dgm:prSet/>
      <dgm:spPr/>
      <dgm:t>
        <a:bodyPr/>
        <a:lstStyle/>
        <a:p>
          <a:endParaRPr lang="ru-RU"/>
        </a:p>
      </dgm:t>
    </dgm:pt>
    <dgm:pt modelId="{3B5AF1E6-A8D5-4817-8D87-FEFC9D66A33A}">
      <dgm:prSet phldrT="[Текст]" custT="1"/>
      <dgm:spPr>
        <a:solidFill>
          <a:srgbClr val="FFC000"/>
        </a:solidFill>
      </dgm:spPr>
      <dgm:t>
        <a:bodyPr/>
        <a:lstStyle/>
        <a:p>
          <a:endParaRPr lang="ru-RU" sz="1000" b="1">
            <a:solidFill>
              <a:sysClr val="windowText" lastClr="000000"/>
            </a:solidFill>
          </a:endParaRPr>
        </a:p>
        <a:p>
          <a:r>
            <a:rPr lang="ru-RU" sz="1000" b="1">
              <a:solidFill>
                <a:sysClr val="windowText" lastClr="000000"/>
              </a:solidFill>
            </a:rPr>
            <a:t>ПРИОРИТЕТ РАЙОННЫЕ ЦЕЛЕВЫЕ КАПИТАЛЫ</a:t>
          </a:r>
        </a:p>
      </dgm:t>
    </dgm:pt>
    <dgm:pt modelId="{B57260E8-9D67-484C-9285-6E44CB049607}" type="parTrans" cxnId="{EB466F2F-F2CC-4495-B4AC-488E14ED5716}">
      <dgm:prSet/>
      <dgm:spPr/>
      <dgm:t>
        <a:bodyPr/>
        <a:lstStyle/>
        <a:p>
          <a:endParaRPr lang="ru-RU"/>
        </a:p>
      </dgm:t>
    </dgm:pt>
    <dgm:pt modelId="{E27AE874-9806-40EB-9479-113409C088BE}" type="sibTrans" cxnId="{EB466F2F-F2CC-4495-B4AC-488E14ED5716}">
      <dgm:prSet/>
      <dgm:spPr/>
      <dgm:t>
        <a:bodyPr/>
        <a:lstStyle/>
        <a:p>
          <a:endParaRPr lang="ru-RU"/>
        </a:p>
      </dgm:t>
    </dgm:pt>
    <dgm:pt modelId="{32272ABB-6A81-4E64-AF03-37F76C504D05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200" b="1">
              <a:solidFill>
                <a:schemeClr val="bg1"/>
              </a:solidFill>
            </a:rPr>
            <a:t>СФУЦК</a:t>
          </a:r>
        </a:p>
        <a:p>
          <a:r>
            <a:rPr lang="ru-RU" sz="2400" b="1">
              <a:solidFill>
                <a:schemeClr val="bg1"/>
              </a:solidFill>
            </a:rPr>
            <a:t>ФОНД</a:t>
          </a:r>
        </a:p>
      </dgm:t>
    </dgm:pt>
    <dgm:pt modelId="{5C47E229-8D8D-4DEC-8E31-F5268D031BAA}" type="sibTrans" cxnId="{87B4EF96-2F9B-48D0-B0C2-FB25B8CF6D26}">
      <dgm:prSet/>
      <dgm:spPr/>
      <dgm:t>
        <a:bodyPr/>
        <a:lstStyle/>
        <a:p>
          <a:endParaRPr lang="ru-RU"/>
        </a:p>
      </dgm:t>
    </dgm:pt>
    <dgm:pt modelId="{6D427523-7D74-41A6-BCC8-AC92D27AE447}" type="parTrans" cxnId="{87B4EF96-2F9B-48D0-B0C2-FB25B8CF6D26}">
      <dgm:prSet/>
      <dgm:spPr/>
      <dgm:t>
        <a:bodyPr/>
        <a:lstStyle/>
        <a:p>
          <a:endParaRPr lang="ru-RU"/>
        </a:p>
      </dgm:t>
    </dgm:pt>
    <dgm:pt modelId="{3804A6C0-1652-474E-8CBA-C09A13D2CAD1}" type="pres">
      <dgm:prSet presAssocID="{3A0527E2-6E84-4428-BC7D-F9016E72484F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480DD5-23C7-4400-AA25-D962F65F664C}" type="pres">
      <dgm:prSet presAssocID="{3A0527E2-6E84-4428-BC7D-F9016E72484F}" presName="comp1" presStyleCnt="0"/>
      <dgm:spPr/>
    </dgm:pt>
    <dgm:pt modelId="{CF09B21C-D2BC-41E5-9CC9-3F55AE12FBAB}" type="pres">
      <dgm:prSet presAssocID="{3A0527E2-6E84-4428-BC7D-F9016E72484F}" presName="circle1" presStyleLbl="node1" presStyleIdx="0" presStyleCnt="4"/>
      <dgm:spPr/>
      <dgm:t>
        <a:bodyPr/>
        <a:lstStyle/>
        <a:p>
          <a:endParaRPr lang="ru-RU"/>
        </a:p>
      </dgm:t>
    </dgm:pt>
    <dgm:pt modelId="{3C17F1C8-D256-4286-AC46-09D0DDC95D71}" type="pres">
      <dgm:prSet presAssocID="{3A0527E2-6E84-4428-BC7D-F9016E72484F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1F7309-9D71-410E-88D4-62F284819370}" type="pres">
      <dgm:prSet presAssocID="{3A0527E2-6E84-4428-BC7D-F9016E72484F}" presName="comp2" presStyleCnt="0"/>
      <dgm:spPr/>
    </dgm:pt>
    <dgm:pt modelId="{97880ED7-31DD-4D81-881C-3BF45591434C}" type="pres">
      <dgm:prSet presAssocID="{3A0527E2-6E84-4428-BC7D-F9016E72484F}" presName="circle2" presStyleLbl="node1" presStyleIdx="1" presStyleCnt="4"/>
      <dgm:spPr/>
      <dgm:t>
        <a:bodyPr/>
        <a:lstStyle/>
        <a:p>
          <a:endParaRPr lang="ru-RU"/>
        </a:p>
      </dgm:t>
    </dgm:pt>
    <dgm:pt modelId="{F8A136B3-8403-4292-8E80-6502134424FC}" type="pres">
      <dgm:prSet presAssocID="{3A0527E2-6E84-4428-BC7D-F9016E72484F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7979D-D76F-40CA-AC17-1C6ED23520CB}" type="pres">
      <dgm:prSet presAssocID="{3A0527E2-6E84-4428-BC7D-F9016E72484F}" presName="comp3" presStyleCnt="0"/>
      <dgm:spPr/>
    </dgm:pt>
    <dgm:pt modelId="{F3EEF3C0-6C1D-4B00-B70D-29E3DE9A1ABE}" type="pres">
      <dgm:prSet presAssocID="{3A0527E2-6E84-4428-BC7D-F9016E72484F}" presName="circle3" presStyleLbl="node1" presStyleIdx="2" presStyleCnt="4"/>
      <dgm:spPr/>
      <dgm:t>
        <a:bodyPr/>
        <a:lstStyle/>
        <a:p>
          <a:endParaRPr lang="ru-RU"/>
        </a:p>
      </dgm:t>
    </dgm:pt>
    <dgm:pt modelId="{0668DAE5-7AAE-4BEB-ADAA-E283E5EF0FB2}" type="pres">
      <dgm:prSet presAssocID="{3A0527E2-6E84-4428-BC7D-F9016E72484F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0FA6C8-EA63-4AB2-A58C-E9CE429631F2}" type="pres">
      <dgm:prSet presAssocID="{3A0527E2-6E84-4428-BC7D-F9016E72484F}" presName="comp4" presStyleCnt="0"/>
      <dgm:spPr/>
    </dgm:pt>
    <dgm:pt modelId="{589F08FE-DEF9-4C8D-AE0B-127A7AB123C3}" type="pres">
      <dgm:prSet presAssocID="{3A0527E2-6E84-4428-BC7D-F9016E72484F}" presName="circle4" presStyleLbl="node1" presStyleIdx="3" presStyleCnt="4"/>
      <dgm:spPr/>
      <dgm:t>
        <a:bodyPr/>
        <a:lstStyle/>
        <a:p>
          <a:endParaRPr lang="ru-RU"/>
        </a:p>
      </dgm:t>
    </dgm:pt>
    <dgm:pt modelId="{61B47246-41ED-4073-B030-4D76695C49D4}" type="pres">
      <dgm:prSet presAssocID="{3A0527E2-6E84-4428-BC7D-F9016E72484F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E34655-1A43-4442-BD04-1C70A4902C97}" type="presOf" srcId="{3A0527E2-6E84-4428-BC7D-F9016E72484F}" destId="{3804A6C0-1652-474E-8CBA-C09A13D2CAD1}" srcOrd="0" destOrd="0" presId="urn:microsoft.com/office/officeart/2005/8/layout/venn2"/>
    <dgm:cxn modelId="{0195B36F-957C-49CF-BCE5-1D0D6DAF4593}" type="presOf" srcId="{3B5AF1E6-A8D5-4817-8D87-FEFC9D66A33A}" destId="{589F08FE-DEF9-4C8D-AE0B-127A7AB123C3}" srcOrd="0" destOrd="0" presId="urn:microsoft.com/office/officeart/2005/8/layout/venn2"/>
    <dgm:cxn modelId="{4A595E62-87D3-4F39-97EB-901E8DE5AB42}" type="presOf" srcId="{32272ABB-6A81-4E64-AF03-37F76C504D05}" destId="{3C17F1C8-D256-4286-AC46-09D0DDC95D71}" srcOrd="1" destOrd="0" presId="urn:microsoft.com/office/officeart/2005/8/layout/venn2"/>
    <dgm:cxn modelId="{D4BD44CE-FA46-4CAF-8750-80932DA65C19}" type="presOf" srcId="{68555166-816B-47D9-8A27-7E33908C3897}" destId="{F8A136B3-8403-4292-8E80-6502134424FC}" srcOrd="1" destOrd="0" presId="urn:microsoft.com/office/officeart/2005/8/layout/venn2"/>
    <dgm:cxn modelId="{61BD23F5-F7E5-4CE0-A044-30477DD4F30F}" type="presOf" srcId="{68555166-816B-47D9-8A27-7E33908C3897}" destId="{97880ED7-31DD-4D81-881C-3BF45591434C}" srcOrd="0" destOrd="0" presId="urn:microsoft.com/office/officeart/2005/8/layout/venn2"/>
    <dgm:cxn modelId="{67B690FD-2E91-405A-8C7C-B9165E1F710D}" type="presOf" srcId="{3B5AF1E6-A8D5-4817-8D87-FEFC9D66A33A}" destId="{61B47246-41ED-4073-B030-4D76695C49D4}" srcOrd="1" destOrd="0" presId="urn:microsoft.com/office/officeart/2005/8/layout/venn2"/>
    <dgm:cxn modelId="{DD3B7D25-7C12-4A18-8102-A23C676C2E7D}" type="presOf" srcId="{77F48BE1-450F-4E29-9E80-FA468EB43932}" destId="{F3EEF3C0-6C1D-4B00-B70D-29E3DE9A1ABE}" srcOrd="0" destOrd="0" presId="urn:microsoft.com/office/officeart/2005/8/layout/venn2"/>
    <dgm:cxn modelId="{87B4EF96-2F9B-48D0-B0C2-FB25B8CF6D26}" srcId="{3A0527E2-6E84-4428-BC7D-F9016E72484F}" destId="{32272ABB-6A81-4E64-AF03-37F76C504D05}" srcOrd="0" destOrd="0" parTransId="{6D427523-7D74-41A6-BCC8-AC92D27AE447}" sibTransId="{5C47E229-8D8D-4DEC-8E31-F5268D031BAA}"/>
    <dgm:cxn modelId="{EB466F2F-F2CC-4495-B4AC-488E14ED5716}" srcId="{3A0527E2-6E84-4428-BC7D-F9016E72484F}" destId="{3B5AF1E6-A8D5-4817-8D87-FEFC9D66A33A}" srcOrd="3" destOrd="0" parTransId="{B57260E8-9D67-484C-9285-6E44CB049607}" sibTransId="{E27AE874-9806-40EB-9479-113409C088BE}"/>
    <dgm:cxn modelId="{FAB7877C-8CE3-450C-9CE2-A0226264636A}" type="presOf" srcId="{77F48BE1-450F-4E29-9E80-FA468EB43932}" destId="{0668DAE5-7AAE-4BEB-ADAA-E283E5EF0FB2}" srcOrd="1" destOrd="0" presId="urn:microsoft.com/office/officeart/2005/8/layout/venn2"/>
    <dgm:cxn modelId="{99871387-E6A9-4E35-8E50-BC82DD37383C}" type="presOf" srcId="{32272ABB-6A81-4E64-AF03-37F76C504D05}" destId="{CF09B21C-D2BC-41E5-9CC9-3F55AE12FBAB}" srcOrd="0" destOrd="0" presId="urn:microsoft.com/office/officeart/2005/8/layout/venn2"/>
    <dgm:cxn modelId="{D33A9D9E-A6A8-4D0F-9D18-518C987C4E0B}" srcId="{3A0527E2-6E84-4428-BC7D-F9016E72484F}" destId="{68555166-816B-47D9-8A27-7E33908C3897}" srcOrd="1" destOrd="0" parTransId="{6D4B3D6C-2940-456F-964C-A85B21151552}" sibTransId="{BC26E4D7-E235-4156-B3E6-D42276D2F35B}"/>
    <dgm:cxn modelId="{E68252A9-750F-414E-9CBA-212B670DDF0D}" srcId="{3A0527E2-6E84-4428-BC7D-F9016E72484F}" destId="{77F48BE1-450F-4E29-9E80-FA468EB43932}" srcOrd="2" destOrd="0" parTransId="{D03197A5-7DC1-41CB-A619-15600CC66977}" sibTransId="{DA744997-B0B9-44ED-AF69-DE82ACEA268F}"/>
    <dgm:cxn modelId="{AD7C5D43-D450-4403-AD77-A4F780B9E369}" type="presParOf" srcId="{3804A6C0-1652-474E-8CBA-C09A13D2CAD1}" destId="{63480DD5-23C7-4400-AA25-D962F65F664C}" srcOrd="0" destOrd="0" presId="urn:microsoft.com/office/officeart/2005/8/layout/venn2"/>
    <dgm:cxn modelId="{402A953A-F229-4AA8-8D87-0796CDF39FD4}" type="presParOf" srcId="{63480DD5-23C7-4400-AA25-D962F65F664C}" destId="{CF09B21C-D2BC-41E5-9CC9-3F55AE12FBAB}" srcOrd="0" destOrd="0" presId="urn:microsoft.com/office/officeart/2005/8/layout/venn2"/>
    <dgm:cxn modelId="{A1521329-6A09-4043-BFE0-6AC72BA4E7D8}" type="presParOf" srcId="{63480DD5-23C7-4400-AA25-D962F65F664C}" destId="{3C17F1C8-D256-4286-AC46-09D0DDC95D71}" srcOrd="1" destOrd="0" presId="urn:microsoft.com/office/officeart/2005/8/layout/venn2"/>
    <dgm:cxn modelId="{8A061872-1697-4D68-A8C9-7E41A37FC0AC}" type="presParOf" srcId="{3804A6C0-1652-474E-8CBA-C09A13D2CAD1}" destId="{C81F7309-9D71-410E-88D4-62F284819370}" srcOrd="1" destOrd="0" presId="urn:microsoft.com/office/officeart/2005/8/layout/venn2"/>
    <dgm:cxn modelId="{7DA032F1-809B-4388-A297-8543D47D6E55}" type="presParOf" srcId="{C81F7309-9D71-410E-88D4-62F284819370}" destId="{97880ED7-31DD-4D81-881C-3BF45591434C}" srcOrd="0" destOrd="0" presId="urn:microsoft.com/office/officeart/2005/8/layout/venn2"/>
    <dgm:cxn modelId="{245C164A-D7C1-466B-B976-BB9DCDE45E30}" type="presParOf" srcId="{C81F7309-9D71-410E-88D4-62F284819370}" destId="{F8A136B3-8403-4292-8E80-6502134424FC}" srcOrd="1" destOrd="0" presId="urn:microsoft.com/office/officeart/2005/8/layout/venn2"/>
    <dgm:cxn modelId="{34AE6525-640D-4243-B0FD-69E5C4AA7C50}" type="presParOf" srcId="{3804A6C0-1652-474E-8CBA-C09A13D2CAD1}" destId="{8697979D-D76F-40CA-AC17-1C6ED23520CB}" srcOrd="2" destOrd="0" presId="urn:microsoft.com/office/officeart/2005/8/layout/venn2"/>
    <dgm:cxn modelId="{69DBD4EE-9955-4EB5-958A-926B040E19A8}" type="presParOf" srcId="{8697979D-D76F-40CA-AC17-1C6ED23520CB}" destId="{F3EEF3C0-6C1D-4B00-B70D-29E3DE9A1ABE}" srcOrd="0" destOrd="0" presId="urn:microsoft.com/office/officeart/2005/8/layout/venn2"/>
    <dgm:cxn modelId="{305A664A-38E9-4716-8797-EE5992CA3671}" type="presParOf" srcId="{8697979D-D76F-40CA-AC17-1C6ED23520CB}" destId="{0668DAE5-7AAE-4BEB-ADAA-E283E5EF0FB2}" srcOrd="1" destOrd="0" presId="urn:microsoft.com/office/officeart/2005/8/layout/venn2"/>
    <dgm:cxn modelId="{B53F64A8-09B2-41D3-9667-AAE15DB5842B}" type="presParOf" srcId="{3804A6C0-1652-474E-8CBA-C09A13D2CAD1}" destId="{C80FA6C8-EA63-4AB2-A58C-E9CE429631F2}" srcOrd="3" destOrd="0" presId="urn:microsoft.com/office/officeart/2005/8/layout/venn2"/>
    <dgm:cxn modelId="{D8F0F6F8-391E-450F-AF41-90E993ED3EB8}" type="presParOf" srcId="{C80FA6C8-EA63-4AB2-A58C-E9CE429631F2}" destId="{589F08FE-DEF9-4C8D-AE0B-127A7AB123C3}" srcOrd="0" destOrd="0" presId="urn:microsoft.com/office/officeart/2005/8/layout/venn2"/>
    <dgm:cxn modelId="{B92BE04A-932B-4AD3-B75E-7693741F8BC6}" type="presParOf" srcId="{C80FA6C8-EA63-4AB2-A58C-E9CE429631F2}" destId="{61B47246-41ED-4073-B030-4D76695C49D4}" srcOrd="1" destOrd="0" presId="urn:microsoft.com/office/officeart/2005/8/layout/ven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00CB8-30F1-433D-9EA9-64DE56BF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22</Pages>
  <Words>6766</Words>
  <Characters>38569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Dmitrii</cp:lastModifiedBy>
  <cp:revision>5</cp:revision>
  <dcterms:created xsi:type="dcterms:W3CDTF">2017-03-30T07:09:00Z</dcterms:created>
  <dcterms:modified xsi:type="dcterms:W3CDTF">2017-05-24T10:45:00Z</dcterms:modified>
</cp:coreProperties>
</file>